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B86E" w14:textId="77777777" w:rsidR="0078688E" w:rsidRPr="00FA329D" w:rsidRDefault="0078688E" w:rsidP="0078688E">
      <w:pPr>
        <w:pStyle w:val="Heading3"/>
        <w:ind w:left="284" w:hanging="710"/>
        <w:jc w:val="center"/>
        <w:rPr>
          <w:rFonts w:ascii="Calibri" w:hAnsi="Calibri"/>
          <w:b w:val="0"/>
          <w:bCs w:val="0"/>
          <w:color w:val="auto"/>
          <w:sz w:val="48"/>
          <w:szCs w:val="48"/>
        </w:rPr>
      </w:pPr>
      <w:r w:rsidRPr="00FA329D">
        <w:rPr>
          <w:rFonts w:ascii="Calibri" w:hAnsi="Calibri"/>
          <w:color w:val="auto"/>
          <w:sz w:val="48"/>
          <w:szCs w:val="48"/>
        </w:rPr>
        <w:t>WESTMEATH COUNTY COUNCIL</w:t>
      </w:r>
    </w:p>
    <w:p w14:paraId="3945BDA8" w14:textId="03824FA5" w:rsidR="0078688E" w:rsidRDefault="0078688E" w:rsidP="0078688E">
      <w:pPr>
        <w:pStyle w:val="Heading3"/>
        <w:ind w:left="284" w:hanging="710"/>
        <w:jc w:val="center"/>
        <w:rPr>
          <w:noProof/>
          <w:lang w:eastAsia="en-IE"/>
        </w:rPr>
      </w:pPr>
      <w:r w:rsidRPr="00FA329D">
        <w:rPr>
          <w:rFonts w:ascii="Calibri" w:hAnsi="Calibri"/>
          <w:color w:val="auto"/>
          <w:sz w:val="44"/>
          <w:szCs w:val="44"/>
        </w:rPr>
        <w:t>COMHAIRLE CHONTAE NA hIARMH</w:t>
      </w:r>
      <w:r>
        <w:rPr>
          <w:rFonts w:ascii="Calibri" w:hAnsi="Calibri" w:cs="Calibri"/>
          <w:color w:val="auto"/>
          <w:sz w:val="44"/>
          <w:szCs w:val="44"/>
        </w:rPr>
        <w:t>Í</w:t>
      </w:r>
    </w:p>
    <w:p w14:paraId="11F96909" w14:textId="77777777" w:rsidR="0078688E" w:rsidRDefault="0078688E" w:rsidP="00830013">
      <w:pPr>
        <w:pStyle w:val="Title"/>
        <w:rPr>
          <w:noProof/>
          <w:lang w:eastAsia="en-IE"/>
        </w:rPr>
      </w:pPr>
    </w:p>
    <w:p w14:paraId="1BA37B37" w14:textId="77777777" w:rsidR="0078688E" w:rsidRDefault="0078688E" w:rsidP="00830013">
      <w:pPr>
        <w:pStyle w:val="Title"/>
        <w:rPr>
          <w:noProof/>
          <w:lang w:eastAsia="en-IE"/>
        </w:rPr>
      </w:pPr>
    </w:p>
    <w:p w14:paraId="72CFC62B" w14:textId="0791EE6A" w:rsidR="00830013" w:rsidRDefault="0078688E" w:rsidP="0078688E">
      <w:pPr>
        <w:pStyle w:val="Title"/>
        <w:rPr>
          <w:rFonts w:asciiTheme="minorHAnsi" w:hAnsiTheme="minorHAnsi" w:cstheme="minorHAnsi"/>
          <w:b w:val="0"/>
          <w:sz w:val="56"/>
          <w:szCs w:val="56"/>
        </w:rPr>
      </w:pPr>
      <w:r>
        <w:rPr>
          <w:noProof/>
          <w:lang w:eastAsia="en-IE"/>
        </w:rPr>
        <w:drawing>
          <wp:inline distT="0" distB="0" distL="0" distR="0" wp14:anchorId="12190C08" wp14:editId="65EF5CE8">
            <wp:extent cx="933450" cy="985157"/>
            <wp:effectExtent l="0" t="0" r="0" b="0"/>
            <wp:docPr id="2" name="Picture 1" descr="Westmeat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eath_crest"/>
                    <pic:cNvPicPr>
                      <a:picLocks noChangeAspect="1" noChangeArrowheads="1"/>
                    </pic:cNvPicPr>
                  </pic:nvPicPr>
                  <pic:blipFill>
                    <a:blip r:embed="rId8" cstate="print"/>
                    <a:srcRect/>
                    <a:stretch>
                      <a:fillRect/>
                    </a:stretch>
                  </pic:blipFill>
                  <pic:spPr bwMode="auto">
                    <a:xfrm>
                      <a:off x="0" y="0"/>
                      <a:ext cx="950869" cy="1003541"/>
                    </a:xfrm>
                    <a:prstGeom prst="rect">
                      <a:avLst/>
                    </a:prstGeom>
                    <a:noFill/>
                    <a:ln w="9525">
                      <a:noFill/>
                      <a:miter lim="800000"/>
                      <a:headEnd/>
                      <a:tailEnd/>
                    </a:ln>
                  </pic:spPr>
                </pic:pic>
              </a:graphicData>
            </a:graphic>
          </wp:inline>
        </w:drawing>
      </w:r>
    </w:p>
    <w:p w14:paraId="0473FFED" w14:textId="77777777" w:rsidR="0078688E" w:rsidRDefault="0078688E" w:rsidP="0078688E">
      <w:pPr>
        <w:pStyle w:val="Title"/>
        <w:rPr>
          <w:rFonts w:asciiTheme="minorHAnsi" w:hAnsiTheme="minorHAnsi" w:cstheme="minorHAnsi"/>
          <w:b w:val="0"/>
          <w:sz w:val="56"/>
          <w:szCs w:val="56"/>
        </w:rPr>
      </w:pPr>
    </w:p>
    <w:p w14:paraId="27F247C6" w14:textId="77777777" w:rsidR="00830013" w:rsidRDefault="00830013" w:rsidP="00830013">
      <w:pPr>
        <w:jc w:val="center"/>
        <w:rPr>
          <w:rFonts w:asciiTheme="minorHAnsi" w:hAnsiTheme="minorHAnsi" w:cstheme="minorHAnsi"/>
          <w:b/>
          <w:sz w:val="56"/>
          <w:szCs w:val="56"/>
        </w:rPr>
      </w:pPr>
    </w:p>
    <w:p w14:paraId="14B83CFE" w14:textId="40620DDB" w:rsidR="00830013" w:rsidRDefault="00830013" w:rsidP="00830013">
      <w:pPr>
        <w:jc w:val="center"/>
        <w:rPr>
          <w:rFonts w:asciiTheme="minorHAnsi" w:hAnsiTheme="minorHAnsi" w:cstheme="minorHAnsi"/>
          <w:b/>
          <w:sz w:val="56"/>
          <w:szCs w:val="56"/>
        </w:rPr>
      </w:pPr>
      <w:r>
        <w:rPr>
          <w:rFonts w:asciiTheme="minorHAnsi" w:hAnsiTheme="minorHAnsi" w:cstheme="minorHAnsi"/>
          <w:b/>
          <w:sz w:val="56"/>
          <w:szCs w:val="56"/>
        </w:rPr>
        <w:t>Candidate Information</w:t>
      </w:r>
      <w:r w:rsidR="00253BB1">
        <w:rPr>
          <w:rFonts w:asciiTheme="minorHAnsi" w:hAnsiTheme="minorHAnsi" w:cstheme="minorHAnsi"/>
          <w:b/>
          <w:sz w:val="56"/>
          <w:szCs w:val="56"/>
        </w:rPr>
        <w:t xml:space="preserve"> Booklet</w:t>
      </w:r>
    </w:p>
    <w:p w14:paraId="7B088961" w14:textId="77777777" w:rsidR="00830013" w:rsidRDefault="00830013" w:rsidP="00830013">
      <w:pPr>
        <w:rPr>
          <w:rFonts w:asciiTheme="minorHAnsi" w:hAnsiTheme="minorHAnsi" w:cstheme="minorHAnsi"/>
          <w:b/>
          <w:sz w:val="22"/>
          <w:szCs w:val="22"/>
        </w:rPr>
      </w:pPr>
      <w:r>
        <w:rPr>
          <w:rFonts w:asciiTheme="minorHAnsi" w:hAnsiTheme="minorHAnsi" w:cstheme="minorHAnsi"/>
          <w:b/>
          <w:sz w:val="22"/>
          <w:szCs w:val="22"/>
        </w:rPr>
        <w:t xml:space="preserve"> </w:t>
      </w:r>
    </w:p>
    <w:p w14:paraId="118B356B" w14:textId="77777777" w:rsidR="00830013" w:rsidRDefault="00830013" w:rsidP="00830013">
      <w:pPr>
        <w:rPr>
          <w:rFonts w:asciiTheme="minorHAnsi" w:hAnsiTheme="minorHAnsi" w:cstheme="minorHAnsi"/>
          <w:b/>
          <w:sz w:val="22"/>
          <w:szCs w:val="22"/>
        </w:rPr>
      </w:pPr>
    </w:p>
    <w:p w14:paraId="248D01FF" w14:textId="77777777" w:rsidR="00830013" w:rsidRDefault="00830013" w:rsidP="00830013">
      <w:pPr>
        <w:tabs>
          <w:tab w:val="center" w:pos="4513"/>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p>
    <w:p w14:paraId="509248FC" w14:textId="77777777" w:rsidR="00830013" w:rsidRDefault="00830013" w:rsidP="00830013">
      <w:pPr>
        <w:rPr>
          <w:rFonts w:asciiTheme="minorHAnsi" w:hAnsiTheme="minorHAnsi" w:cstheme="minorHAnsi"/>
          <w:b/>
          <w:sz w:val="22"/>
          <w:szCs w:val="22"/>
        </w:rPr>
      </w:pPr>
    </w:p>
    <w:p w14:paraId="7BF21C3B" w14:textId="7FC5A187" w:rsidR="00830013" w:rsidRDefault="003B706E" w:rsidP="003B706E">
      <w:pPr>
        <w:jc w:val="center"/>
        <w:rPr>
          <w:rFonts w:asciiTheme="minorHAnsi" w:hAnsiTheme="minorHAnsi" w:cstheme="minorHAnsi"/>
          <w:sz w:val="30"/>
          <w:szCs w:val="30"/>
        </w:rPr>
      </w:pPr>
      <w:r>
        <w:rPr>
          <w:rFonts w:asciiTheme="minorHAnsi" w:hAnsiTheme="minorHAnsi" w:cstheme="minorHAnsi"/>
          <w:b/>
          <w:sz w:val="54"/>
          <w:szCs w:val="30"/>
        </w:rPr>
        <w:t>C</w:t>
      </w:r>
      <w:r w:rsidR="00F83B1D">
        <w:rPr>
          <w:rFonts w:asciiTheme="minorHAnsi" w:hAnsiTheme="minorHAnsi" w:cstheme="minorHAnsi"/>
          <w:b/>
          <w:sz w:val="54"/>
          <w:szCs w:val="30"/>
        </w:rPr>
        <w:t xml:space="preserve">reative Communities Engagement Officer </w:t>
      </w:r>
      <w:r>
        <w:rPr>
          <w:rFonts w:asciiTheme="minorHAnsi" w:hAnsiTheme="minorHAnsi" w:cstheme="minorHAnsi"/>
          <w:b/>
          <w:sz w:val="54"/>
          <w:szCs w:val="30"/>
        </w:rPr>
        <w:t>(Grade V)</w:t>
      </w:r>
    </w:p>
    <w:p w14:paraId="123210AD" w14:textId="793A8E24" w:rsidR="00830013" w:rsidRDefault="003B706E" w:rsidP="003B706E">
      <w:pPr>
        <w:rPr>
          <w:rFonts w:asciiTheme="minorHAnsi" w:hAnsiTheme="minorHAnsi" w:cstheme="minorHAnsi"/>
          <w:b/>
          <w:sz w:val="38"/>
          <w:szCs w:val="30"/>
        </w:rPr>
      </w:pPr>
      <w:r>
        <w:rPr>
          <w:rFonts w:asciiTheme="minorHAnsi" w:hAnsiTheme="minorHAnsi" w:cstheme="minorHAnsi"/>
          <w:b/>
          <w:sz w:val="38"/>
          <w:szCs w:val="30"/>
        </w:rPr>
        <w:t xml:space="preserve">                           </w:t>
      </w:r>
      <w:r w:rsidR="004C2407">
        <w:rPr>
          <w:rFonts w:asciiTheme="minorHAnsi" w:hAnsiTheme="minorHAnsi" w:cstheme="minorHAnsi"/>
          <w:b/>
          <w:sz w:val="38"/>
          <w:szCs w:val="30"/>
        </w:rPr>
        <w:t>5-year</w:t>
      </w:r>
      <w:r>
        <w:rPr>
          <w:rFonts w:asciiTheme="minorHAnsi" w:hAnsiTheme="minorHAnsi" w:cstheme="minorHAnsi"/>
          <w:b/>
          <w:sz w:val="38"/>
          <w:szCs w:val="30"/>
        </w:rPr>
        <w:t xml:space="preserve"> </w:t>
      </w:r>
      <w:r w:rsidR="0006144C">
        <w:rPr>
          <w:rFonts w:asciiTheme="minorHAnsi" w:hAnsiTheme="minorHAnsi" w:cstheme="minorHAnsi"/>
          <w:b/>
          <w:sz w:val="38"/>
          <w:szCs w:val="30"/>
        </w:rPr>
        <w:t>Fixed Term C</w:t>
      </w:r>
      <w:r>
        <w:rPr>
          <w:rFonts w:asciiTheme="minorHAnsi" w:hAnsiTheme="minorHAnsi" w:cstheme="minorHAnsi"/>
          <w:b/>
          <w:sz w:val="38"/>
          <w:szCs w:val="30"/>
        </w:rPr>
        <w:t>ontract</w:t>
      </w:r>
    </w:p>
    <w:p w14:paraId="25B67F76" w14:textId="77777777" w:rsidR="00830013" w:rsidRDefault="00830013" w:rsidP="00830013">
      <w:pPr>
        <w:rPr>
          <w:rFonts w:asciiTheme="minorHAnsi" w:hAnsiTheme="minorHAnsi" w:cstheme="minorHAnsi"/>
          <w:b/>
          <w:sz w:val="38"/>
          <w:szCs w:val="30"/>
        </w:rPr>
      </w:pPr>
    </w:p>
    <w:p w14:paraId="654497B3" w14:textId="77777777" w:rsidR="00830013" w:rsidRDefault="00830013" w:rsidP="00830013">
      <w:pPr>
        <w:jc w:val="center"/>
        <w:rPr>
          <w:rFonts w:asciiTheme="minorHAnsi" w:hAnsiTheme="minorHAnsi" w:cstheme="minorHAnsi"/>
          <w:b/>
          <w:sz w:val="36"/>
          <w:szCs w:val="36"/>
        </w:rPr>
      </w:pPr>
      <w:r w:rsidRPr="002B4805">
        <w:rPr>
          <w:rFonts w:asciiTheme="minorHAnsi" w:hAnsiTheme="minorHAnsi" w:cstheme="minorHAnsi"/>
          <w:b/>
          <w:sz w:val="36"/>
          <w:szCs w:val="36"/>
        </w:rPr>
        <w:t xml:space="preserve">Closing </w:t>
      </w:r>
      <w:r>
        <w:rPr>
          <w:rFonts w:asciiTheme="minorHAnsi" w:hAnsiTheme="minorHAnsi" w:cstheme="minorHAnsi"/>
          <w:b/>
          <w:sz w:val="36"/>
          <w:szCs w:val="36"/>
        </w:rPr>
        <w:t xml:space="preserve">Time and </w:t>
      </w:r>
      <w:r w:rsidRPr="002B4805">
        <w:rPr>
          <w:rFonts w:asciiTheme="minorHAnsi" w:hAnsiTheme="minorHAnsi" w:cstheme="minorHAnsi"/>
          <w:b/>
          <w:sz w:val="36"/>
          <w:szCs w:val="36"/>
        </w:rPr>
        <w:t>Date:</w:t>
      </w:r>
      <w:r w:rsidRPr="002B4805">
        <w:rPr>
          <w:rFonts w:asciiTheme="minorHAnsi" w:hAnsiTheme="minorHAnsi" w:cstheme="minorHAnsi"/>
          <w:b/>
          <w:sz w:val="36"/>
          <w:szCs w:val="36"/>
        </w:rPr>
        <w:tab/>
      </w:r>
    </w:p>
    <w:p w14:paraId="137C92F5" w14:textId="6B3D0560" w:rsidR="00830013" w:rsidRPr="002B4805" w:rsidRDefault="00A83525" w:rsidP="00830013">
      <w:pPr>
        <w:jc w:val="center"/>
        <w:rPr>
          <w:rFonts w:asciiTheme="minorHAnsi" w:hAnsiTheme="minorHAnsi" w:cstheme="minorHAnsi"/>
          <w:b/>
          <w:sz w:val="36"/>
          <w:szCs w:val="36"/>
        </w:rPr>
      </w:pPr>
      <w:r>
        <w:rPr>
          <w:rFonts w:asciiTheme="minorHAnsi" w:hAnsiTheme="minorHAnsi" w:cstheme="minorHAnsi"/>
          <w:b/>
          <w:sz w:val="36"/>
          <w:szCs w:val="36"/>
        </w:rPr>
        <w:t>4</w:t>
      </w:r>
      <w:r w:rsidR="00830013">
        <w:rPr>
          <w:rFonts w:asciiTheme="minorHAnsi" w:hAnsiTheme="minorHAnsi" w:cstheme="minorHAnsi"/>
          <w:b/>
          <w:sz w:val="36"/>
          <w:szCs w:val="36"/>
        </w:rPr>
        <w:t xml:space="preserve">.00pm on </w:t>
      </w:r>
      <w:r w:rsidR="00986F66">
        <w:rPr>
          <w:rFonts w:asciiTheme="minorHAnsi" w:hAnsiTheme="minorHAnsi" w:cstheme="minorHAnsi"/>
          <w:b/>
          <w:sz w:val="36"/>
          <w:szCs w:val="36"/>
        </w:rPr>
        <w:t>Wednesday, 7</w:t>
      </w:r>
      <w:r w:rsidR="0078688E" w:rsidRPr="0078688E">
        <w:rPr>
          <w:rFonts w:asciiTheme="minorHAnsi" w:hAnsiTheme="minorHAnsi" w:cstheme="minorHAnsi"/>
          <w:b/>
          <w:sz w:val="36"/>
          <w:szCs w:val="36"/>
          <w:vertAlign w:val="superscript"/>
        </w:rPr>
        <w:t>th</w:t>
      </w:r>
      <w:r w:rsidR="0078688E">
        <w:rPr>
          <w:rFonts w:asciiTheme="minorHAnsi" w:hAnsiTheme="minorHAnsi" w:cstheme="minorHAnsi"/>
          <w:b/>
          <w:sz w:val="36"/>
          <w:szCs w:val="36"/>
        </w:rPr>
        <w:t xml:space="preserve"> June</w:t>
      </w:r>
      <w:r w:rsidR="00F83B1D">
        <w:rPr>
          <w:rFonts w:asciiTheme="minorHAnsi" w:hAnsiTheme="minorHAnsi" w:cstheme="minorHAnsi"/>
          <w:b/>
          <w:sz w:val="36"/>
          <w:szCs w:val="36"/>
        </w:rPr>
        <w:t xml:space="preserve"> 2023</w:t>
      </w:r>
    </w:p>
    <w:p w14:paraId="2D1E8E2E" w14:textId="77777777" w:rsidR="00830013" w:rsidRDefault="00830013" w:rsidP="00830013">
      <w:pPr>
        <w:rPr>
          <w:rFonts w:asciiTheme="minorHAnsi" w:hAnsiTheme="minorHAnsi" w:cstheme="minorHAnsi"/>
          <w:sz w:val="22"/>
          <w:szCs w:val="22"/>
        </w:rPr>
      </w:pPr>
    </w:p>
    <w:p w14:paraId="08415800" w14:textId="77777777" w:rsidR="00830013" w:rsidRDefault="00830013" w:rsidP="00830013">
      <w:pPr>
        <w:rPr>
          <w:rFonts w:asciiTheme="minorHAnsi" w:hAnsiTheme="minorHAnsi" w:cstheme="minorHAnsi"/>
          <w:sz w:val="22"/>
          <w:szCs w:val="22"/>
        </w:rPr>
      </w:pPr>
      <w:r>
        <w:rPr>
          <w:rFonts w:asciiTheme="minorHAnsi" w:hAnsiTheme="minorHAnsi" w:cstheme="minorHAnsi"/>
          <w:sz w:val="22"/>
          <w:szCs w:val="22"/>
        </w:rPr>
        <w:t xml:space="preserve"> </w:t>
      </w:r>
    </w:p>
    <w:p w14:paraId="4DD9B0F2" w14:textId="77777777" w:rsidR="00830013" w:rsidRDefault="00830013" w:rsidP="00830013">
      <w:pPr>
        <w:rPr>
          <w:rFonts w:asciiTheme="minorHAnsi" w:hAnsiTheme="minorHAnsi" w:cstheme="minorHAnsi"/>
          <w:sz w:val="22"/>
          <w:szCs w:val="22"/>
        </w:rPr>
      </w:pPr>
    </w:p>
    <w:p w14:paraId="33660F8D" w14:textId="77777777" w:rsidR="00830013" w:rsidRDefault="00830013" w:rsidP="00830013">
      <w:pPr>
        <w:rPr>
          <w:rFonts w:asciiTheme="minorHAnsi" w:hAnsiTheme="minorHAnsi" w:cstheme="minorHAnsi"/>
          <w:sz w:val="22"/>
          <w:szCs w:val="22"/>
        </w:rPr>
      </w:pPr>
    </w:p>
    <w:p w14:paraId="6D6F73AE" w14:textId="77777777" w:rsidR="00830013" w:rsidRDefault="00830013" w:rsidP="00830013">
      <w:pPr>
        <w:rPr>
          <w:rFonts w:asciiTheme="minorHAnsi" w:hAnsiTheme="minorHAnsi" w:cstheme="minorHAnsi"/>
          <w:sz w:val="22"/>
          <w:szCs w:val="22"/>
        </w:rPr>
      </w:pPr>
    </w:p>
    <w:p w14:paraId="67B5C3C8" w14:textId="77777777" w:rsidR="00830013" w:rsidRDefault="00830013" w:rsidP="00830013">
      <w:pPr>
        <w:rPr>
          <w:rFonts w:asciiTheme="minorHAnsi" w:hAnsiTheme="minorHAnsi" w:cstheme="minorHAnsi"/>
          <w:sz w:val="22"/>
          <w:szCs w:val="22"/>
        </w:rPr>
      </w:pPr>
    </w:p>
    <w:p w14:paraId="4324CD50" w14:textId="77777777" w:rsidR="00830013" w:rsidRDefault="00830013" w:rsidP="00830013">
      <w:pPr>
        <w:rPr>
          <w:rFonts w:asciiTheme="minorHAnsi" w:hAnsiTheme="minorHAnsi" w:cstheme="minorHAnsi"/>
          <w:sz w:val="22"/>
          <w:szCs w:val="22"/>
        </w:rPr>
      </w:pPr>
    </w:p>
    <w:p w14:paraId="03525A9F" w14:textId="77777777" w:rsidR="00830013" w:rsidRDefault="00830013" w:rsidP="00830013">
      <w:pPr>
        <w:rPr>
          <w:rFonts w:asciiTheme="minorHAnsi" w:hAnsiTheme="minorHAnsi" w:cs="Calibri"/>
          <w:b/>
          <w:smallCaps/>
          <w:sz w:val="22"/>
          <w:szCs w:val="22"/>
          <w:u w:val="single"/>
        </w:rPr>
      </w:pPr>
    </w:p>
    <w:p w14:paraId="096B4993" w14:textId="77777777" w:rsidR="00830013" w:rsidRDefault="00830013" w:rsidP="00830013">
      <w:pPr>
        <w:rPr>
          <w:rFonts w:asciiTheme="minorHAnsi" w:hAnsiTheme="minorHAnsi" w:cs="Calibri"/>
          <w:b/>
          <w:smallCaps/>
          <w:sz w:val="22"/>
          <w:szCs w:val="22"/>
          <w:u w:val="single"/>
        </w:rPr>
      </w:pPr>
    </w:p>
    <w:p w14:paraId="73F24EA3" w14:textId="08846666" w:rsidR="00830013" w:rsidRDefault="00830013" w:rsidP="00830013">
      <w:pPr>
        <w:rPr>
          <w:rFonts w:asciiTheme="minorHAnsi" w:hAnsiTheme="minorHAnsi" w:cs="Calibri"/>
          <w:b/>
          <w:smallCaps/>
          <w:sz w:val="22"/>
          <w:szCs w:val="22"/>
          <w:u w:val="single"/>
        </w:rPr>
      </w:pPr>
    </w:p>
    <w:p w14:paraId="5A590F06" w14:textId="25A24D52" w:rsidR="003B706E" w:rsidRDefault="003B706E" w:rsidP="00830013">
      <w:pPr>
        <w:rPr>
          <w:rFonts w:asciiTheme="minorHAnsi" w:hAnsiTheme="minorHAnsi" w:cs="Calibri"/>
          <w:b/>
          <w:smallCaps/>
          <w:sz w:val="22"/>
          <w:szCs w:val="22"/>
          <w:u w:val="single"/>
        </w:rPr>
      </w:pPr>
    </w:p>
    <w:p w14:paraId="5E7D0B18" w14:textId="7E1F7C6B" w:rsidR="003B706E" w:rsidRDefault="003B706E" w:rsidP="00830013">
      <w:pPr>
        <w:rPr>
          <w:rFonts w:asciiTheme="minorHAnsi" w:hAnsiTheme="minorHAnsi" w:cs="Calibri"/>
          <w:b/>
          <w:smallCaps/>
          <w:sz w:val="22"/>
          <w:szCs w:val="22"/>
          <w:u w:val="single"/>
        </w:rPr>
      </w:pPr>
    </w:p>
    <w:p w14:paraId="18F519DF" w14:textId="0DEE4360" w:rsidR="003B706E" w:rsidRDefault="003B706E" w:rsidP="00830013">
      <w:pPr>
        <w:rPr>
          <w:rFonts w:asciiTheme="minorHAnsi" w:hAnsiTheme="minorHAnsi" w:cs="Calibri"/>
          <w:b/>
          <w:smallCaps/>
          <w:sz w:val="22"/>
          <w:szCs w:val="22"/>
          <w:u w:val="single"/>
        </w:rPr>
      </w:pPr>
    </w:p>
    <w:p w14:paraId="36609C8C" w14:textId="77777777" w:rsidR="00F83B1D" w:rsidRPr="004C2407" w:rsidRDefault="00F83B1D" w:rsidP="00F83B1D">
      <w:pPr>
        <w:rPr>
          <w:rFonts w:asciiTheme="minorHAnsi" w:hAnsiTheme="minorHAnsi" w:cstheme="minorHAnsi"/>
          <w:b/>
          <w:u w:val="single"/>
        </w:rPr>
      </w:pPr>
      <w:r w:rsidRPr="004C2407">
        <w:rPr>
          <w:rFonts w:asciiTheme="minorHAnsi" w:hAnsiTheme="minorHAnsi" w:cstheme="minorHAnsi"/>
          <w:b/>
          <w:u w:val="single"/>
        </w:rPr>
        <w:lastRenderedPageBreak/>
        <w:t xml:space="preserve">The Position </w:t>
      </w:r>
    </w:p>
    <w:p w14:paraId="33627A68" w14:textId="3CBA4135" w:rsidR="00F83B1D" w:rsidRPr="004C2407" w:rsidRDefault="00F83B1D" w:rsidP="00F83B1D">
      <w:pPr>
        <w:rPr>
          <w:rFonts w:asciiTheme="minorHAnsi" w:hAnsiTheme="minorHAnsi" w:cstheme="minorHAnsi"/>
          <w:lang w:val="en-GB"/>
        </w:rPr>
      </w:pPr>
      <w:r w:rsidRPr="004C2407">
        <w:rPr>
          <w:rFonts w:asciiTheme="minorHAnsi" w:hAnsiTheme="minorHAnsi" w:cstheme="minorHAnsi"/>
        </w:rPr>
        <w:t xml:space="preserve">The Creative Communities Engagement Officer will be a key member of the Culture and Creativity team responsible for engaging proactively with relevant directorates and personnel, internal and external. The person will report to the </w:t>
      </w:r>
      <w:r w:rsidR="004A2652">
        <w:rPr>
          <w:rFonts w:asciiTheme="minorHAnsi" w:hAnsiTheme="minorHAnsi" w:cstheme="minorHAnsi"/>
        </w:rPr>
        <w:t>Arts Officer</w:t>
      </w:r>
      <w:r w:rsidRPr="004C2407">
        <w:rPr>
          <w:rFonts w:asciiTheme="minorHAnsi" w:hAnsiTheme="minorHAnsi" w:cstheme="minorHAnsi"/>
        </w:rPr>
        <w:t xml:space="preserve"> in </w:t>
      </w:r>
      <w:r w:rsidR="009B0D08" w:rsidRPr="004C2407">
        <w:rPr>
          <w:rFonts w:asciiTheme="minorHAnsi" w:hAnsiTheme="minorHAnsi" w:cstheme="minorHAnsi"/>
        </w:rPr>
        <w:t xml:space="preserve">the </w:t>
      </w:r>
      <w:r w:rsidR="004A2652">
        <w:rPr>
          <w:rFonts w:asciiTheme="minorHAnsi" w:hAnsiTheme="minorHAnsi" w:cstheme="minorHAnsi"/>
        </w:rPr>
        <w:t>Aras an Chontae, Mullingar, Co. Westmeath.</w:t>
      </w:r>
      <w:r w:rsidRPr="004C2407">
        <w:rPr>
          <w:rFonts w:asciiTheme="minorHAnsi" w:hAnsiTheme="minorHAnsi" w:cstheme="minorHAnsi"/>
        </w:rPr>
        <w:t xml:space="preserve"> The position may from time to time require work to be conducted/completed outside of normal office hours. The position will involve day-to-day administrative duties. The salary scale for this post will be analogous to the Grade V clerical</w:t>
      </w:r>
      <w:r w:rsidR="00386CD0">
        <w:rPr>
          <w:rFonts w:asciiTheme="minorHAnsi" w:hAnsiTheme="minorHAnsi" w:cstheme="minorHAnsi"/>
        </w:rPr>
        <w:t>/</w:t>
      </w:r>
      <w:r w:rsidRPr="004C2407">
        <w:rPr>
          <w:rFonts w:asciiTheme="minorHAnsi" w:hAnsiTheme="minorHAnsi" w:cstheme="minorHAnsi"/>
        </w:rPr>
        <w:t xml:space="preserve"> administrative pay scale</w:t>
      </w:r>
      <w:r w:rsidR="00C71519" w:rsidRPr="004C2407">
        <w:rPr>
          <w:rFonts w:asciiTheme="minorHAnsi" w:hAnsiTheme="minorHAnsi" w:cstheme="minorHAnsi"/>
        </w:rPr>
        <w:t>.</w:t>
      </w:r>
    </w:p>
    <w:p w14:paraId="63FEAF90" w14:textId="77777777" w:rsidR="00F83B1D" w:rsidRPr="004C2407" w:rsidRDefault="00F83B1D" w:rsidP="00F83B1D">
      <w:pPr>
        <w:rPr>
          <w:rFonts w:ascii="Book Antiqua" w:hAnsi="Book Antiqua" w:cstheme="minorHAnsi"/>
        </w:rPr>
      </w:pPr>
    </w:p>
    <w:p w14:paraId="3CA2019A" w14:textId="2FCC9C7D" w:rsidR="00F83B1D" w:rsidRPr="004C2407" w:rsidRDefault="00F83B1D" w:rsidP="00F83B1D">
      <w:pPr>
        <w:rPr>
          <w:rFonts w:asciiTheme="minorHAnsi" w:hAnsiTheme="minorHAnsi" w:cstheme="minorHAnsi"/>
        </w:rPr>
      </w:pPr>
      <w:r w:rsidRPr="00C85E8A">
        <w:rPr>
          <w:rFonts w:asciiTheme="minorHAnsi" w:hAnsiTheme="minorHAnsi" w:cstheme="minorHAnsi"/>
          <w:b/>
          <w:bCs/>
        </w:rPr>
        <w:t>The key responsibilities of the post include, but are not limited to</w:t>
      </w:r>
      <w:r w:rsidRPr="004C2407">
        <w:rPr>
          <w:rFonts w:asciiTheme="minorHAnsi" w:hAnsiTheme="minorHAnsi" w:cstheme="minorHAnsi"/>
        </w:rPr>
        <w:t>:</w:t>
      </w:r>
    </w:p>
    <w:p w14:paraId="579C22AD" w14:textId="77777777" w:rsidR="004C2407" w:rsidRPr="004C2407" w:rsidRDefault="004C2407" w:rsidP="00F83B1D">
      <w:pPr>
        <w:rPr>
          <w:rFonts w:asciiTheme="minorHAnsi" w:hAnsiTheme="minorHAnsi" w:cstheme="minorHAnsi"/>
        </w:rPr>
      </w:pPr>
    </w:p>
    <w:p w14:paraId="2E244611" w14:textId="3453D0EA" w:rsidR="00F83B1D" w:rsidRDefault="00F83B1D" w:rsidP="00F83B1D">
      <w:pPr>
        <w:pStyle w:val="ListParagraph"/>
        <w:numPr>
          <w:ilvl w:val="0"/>
          <w:numId w:val="33"/>
        </w:numPr>
        <w:spacing w:after="0" w:line="240" w:lineRule="auto"/>
        <w:jc w:val="left"/>
        <w:rPr>
          <w:rFonts w:asciiTheme="minorHAnsi" w:hAnsiTheme="minorHAnsi" w:cstheme="minorHAnsi"/>
          <w:sz w:val="24"/>
          <w:szCs w:val="24"/>
        </w:rPr>
      </w:pPr>
      <w:r w:rsidRPr="004C2407">
        <w:rPr>
          <w:rFonts w:asciiTheme="minorHAnsi" w:hAnsiTheme="minorHAnsi" w:cstheme="minorHAnsi"/>
          <w:sz w:val="24"/>
          <w:szCs w:val="24"/>
        </w:rPr>
        <w:t xml:space="preserve">Working with </w:t>
      </w:r>
      <w:r w:rsidR="0078688E" w:rsidRPr="004C2407">
        <w:rPr>
          <w:rFonts w:asciiTheme="minorHAnsi" w:hAnsiTheme="minorHAnsi" w:cstheme="minorHAnsi"/>
          <w:sz w:val="24"/>
          <w:szCs w:val="24"/>
        </w:rPr>
        <w:t>Westmeath</w:t>
      </w:r>
      <w:r w:rsidRPr="004C2407">
        <w:rPr>
          <w:rFonts w:asciiTheme="minorHAnsi" w:hAnsiTheme="minorHAnsi" w:cstheme="minorHAnsi"/>
          <w:sz w:val="24"/>
          <w:szCs w:val="24"/>
        </w:rPr>
        <w:t xml:space="preserve"> County Council Culture and Creativity Team to deliver the strategic priorities in </w:t>
      </w:r>
      <w:r w:rsidR="0078688E" w:rsidRPr="004C2407">
        <w:rPr>
          <w:rFonts w:asciiTheme="minorHAnsi" w:hAnsiTheme="minorHAnsi" w:cstheme="minorHAnsi"/>
          <w:sz w:val="24"/>
          <w:szCs w:val="24"/>
        </w:rPr>
        <w:t>Westmeath</w:t>
      </w:r>
      <w:r w:rsidRPr="004C2407">
        <w:rPr>
          <w:rFonts w:asciiTheme="minorHAnsi" w:hAnsiTheme="minorHAnsi" w:cstheme="minorHAnsi"/>
          <w:sz w:val="24"/>
          <w:szCs w:val="24"/>
        </w:rPr>
        <w:t xml:space="preserve"> County Council</w:t>
      </w:r>
      <w:r w:rsidR="00C85E8A">
        <w:rPr>
          <w:rFonts w:asciiTheme="minorHAnsi" w:hAnsiTheme="minorHAnsi" w:cstheme="minorHAnsi"/>
          <w:sz w:val="24"/>
          <w:szCs w:val="24"/>
        </w:rPr>
        <w:t>s</w:t>
      </w:r>
      <w:r w:rsidRPr="004C2407">
        <w:rPr>
          <w:rFonts w:asciiTheme="minorHAnsi" w:hAnsiTheme="minorHAnsi" w:cstheme="minorHAnsi"/>
          <w:sz w:val="24"/>
          <w:szCs w:val="24"/>
        </w:rPr>
        <w:t xml:space="preserve"> </w:t>
      </w:r>
      <w:r w:rsidRPr="004C2407">
        <w:rPr>
          <w:rFonts w:asciiTheme="minorHAnsi" w:hAnsiTheme="minorHAnsi" w:cstheme="minorHAnsi"/>
          <w:i/>
          <w:sz w:val="24"/>
          <w:szCs w:val="24"/>
        </w:rPr>
        <w:t>Culture and Creativity Strategy 2023-2027</w:t>
      </w:r>
      <w:r w:rsidRPr="004C2407">
        <w:rPr>
          <w:rFonts w:asciiTheme="minorHAnsi" w:hAnsiTheme="minorHAnsi" w:cstheme="minorHAnsi"/>
          <w:sz w:val="24"/>
          <w:szCs w:val="24"/>
        </w:rPr>
        <w:t xml:space="preserve"> and </w:t>
      </w:r>
      <w:hyperlink r:id="rId9" w:history="1">
        <w:r w:rsidRPr="004C2407">
          <w:rPr>
            <w:rStyle w:val="Hyperlink"/>
            <w:rFonts w:asciiTheme="minorHAnsi" w:hAnsiTheme="minorHAnsi" w:cstheme="minorHAnsi"/>
            <w:sz w:val="24"/>
            <w:szCs w:val="24"/>
          </w:rPr>
          <w:t>Cruinniú na nÓg</w:t>
        </w:r>
      </w:hyperlink>
      <w:r w:rsidRPr="004C2407">
        <w:rPr>
          <w:rFonts w:asciiTheme="minorHAnsi" w:hAnsiTheme="minorHAnsi" w:cstheme="minorHAnsi"/>
          <w:sz w:val="24"/>
          <w:szCs w:val="24"/>
        </w:rPr>
        <w:t>, through an annual programme</w:t>
      </w:r>
      <w:r w:rsidR="00386CD0">
        <w:rPr>
          <w:rFonts w:asciiTheme="minorHAnsi" w:hAnsiTheme="minorHAnsi" w:cstheme="minorHAnsi"/>
          <w:sz w:val="24"/>
          <w:szCs w:val="24"/>
        </w:rPr>
        <w:t>;</w:t>
      </w:r>
    </w:p>
    <w:p w14:paraId="6F2456DF" w14:textId="77777777" w:rsidR="00C85E8A" w:rsidRPr="004C2407" w:rsidRDefault="00C85E8A" w:rsidP="00C85E8A">
      <w:pPr>
        <w:pStyle w:val="ListParagraph"/>
        <w:spacing w:after="0" w:line="240" w:lineRule="auto"/>
        <w:jc w:val="left"/>
        <w:rPr>
          <w:rFonts w:asciiTheme="minorHAnsi" w:hAnsiTheme="minorHAnsi" w:cstheme="minorHAnsi"/>
          <w:sz w:val="24"/>
          <w:szCs w:val="24"/>
        </w:rPr>
      </w:pPr>
    </w:p>
    <w:p w14:paraId="40A0BAD7" w14:textId="0E826186" w:rsidR="00F83B1D" w:rsidRDefault="00F83B1D" w:rsidP="00F83B1D">
      <w:pPr>
        <w:pStyle w:val="ListParagraph"/>
        <w:numPr>
          <w:ilvl w:val="0"/>
          <w:numId w:val="33"/>
        </w:numPr>
        <w:spacing w:after="0" w:line="240" w:lineRule="auto"/>
        <w:jc w:val="left"/>
        <w:rPr>
          <w:rFonts w:asciiTheme="minorHAnsi" w:hAnsiTheme="minorHAnsi" w:cstheme="minorHAnsi"/>
          <w:sz w:val="24"/>
          <w:szCs w:val="24"/>
        </w:rPr>
      </w:pPr>
      <w:r w:rsidRPr="004C2407">
        <w:rPr>
          <w:rFonts w:asciiTheme="minorHAnsi" w:hAnsiTheme="minorHAnsi" w:cstheme="minorHAnsi"/>
          <w:sz w:val="24"/>
          <w:szCs w:val="24"/>
        </w:rPr>
        <w:t xml:space="preserve">Liaison with local creatives, artists, organisations and staff across relevant directorates within the local authority to manage the development and delivery of a programme of projects and events. The aim is to encourage increased participation in creative and cultural activities </w:t>
      </w:r>
      <w:r w:rsidR="00C85E8A">
        <w:rPr>
          <w:rFonts w:asciiTheme="minorHAnsi" w:hAnsiTheme="minorHAnsi" w:cstheme="minorHAnsi"/>
          <w:sz w:val="24"/>
          <w:szCs w:val="24"/>
        </w:rPr>
        <w:t>locally</w:t>
      </w:r>
      <w:r w:rsidR="00386CD0">
        <w:rPr>
          <w:rFonts w:asciiTheme="minorHAnsi" w:hAnsiTheme="minorHAnsi" w:cstheme="minorHAnsi"/>
          <w:sz w:val="24"/>
          <w:szCs w:val="24"/>
        </w:rPr>
        <w:t>;</w:t>
      </w:r>
    </w:p>
    <w:p w14:paraId="160A5CC6" w14:textId="77777777" w:rsidR="00C85E8A" w:rsidRPr="00C85E8A" w:rsidRDefault="00C85E8A" w:rsidP="00C85E8A">
      <w:pPr>
        <w:pStyle w:val="ListParagraph"/>
        <w:rPr>
          <w:rFonts w:asciiTheme="minorHAnsi" w:hAnsiTheme="minorHAnsi" w:cstheme="minorHAnsi"/>
          <w:sz w:val="24"/>
          <w:szCs w:val="24"/>
        </w:rPr>
      </w:pPr>
    </w:p>
    <w:p w14:paraId="712C9A93" w14:textId="278C8F2F" w:rsidR="00F83B1D" w:rsidRPr="00C85E8A" w:rsidRDefault="00F83B1D" w:rsidP="00F83B1D">
      <w:pPr>
        <w:pStyle w:val="ListParagraph"/>
        <w:numPr>
          <w:ilvl w:val="0"/>
          <w:numId w:val="33"/>
        </w:numPr>
        <w:spacing w:after="0" w:line="240" w:lineRule="auto"/>
        <w:jc w:val="left"/>
        <w:rPr>
          <w:rFonts w:asciiTheme="minorHAnsi" w:eastAsiaTheme="minorHAnsi" w:hAnsiTheme="minorHAnsi" w:cstheme="minorHAnsi"/>
          <w:sz w:val="24"/>
          <w:szCs w:val="24"/>
        </w:rPr>
      </w:pPr>
      <w:r w:rsidRPr="004C2407">
        <w:rPr>
          <w:rFonts w:asciiTheme="minorHAnsi" w:hAnsiTheme="minorHAnsi" w:cstheme="minorHAnsi"/>
          <w:sz w:val="24"/>
          <w:szCs w:val="24"/>
        </w:rPr>
        <w:t xml:space="preserve">Liaison with local creatives, artists, organisations and local authority staff involved in the delivery </w:t>
      </w:r>
      <w:r w:rsidRPr="004C2407">
        <w:rPr>
          <w:rFonts w:asciiTheme="minorHAnsi" w:hAnsiTheme="minorHAnsi" w:cstheme="minorHAnsi"/>
          <w:i/>
          <w:sz w:val="24"/>
          <w:szCs w:val="24"/>
        </w:rPr>
        <w:t>Cruinniú na nÓg</w:t>
      </w:r>
      <w:r w:rsidRPr="004C2407">
        <w:rPr>
          <w:rFonts w:asciiTheme="minorHAnsi" w:hAnsiTheme="minorHAnsi" w:cstheme="minorHAnsi"/>
          <w:sz w:val="24"/>
          <w:szCs w:val="24"/>
        </w:rPr>
        <w:t>, the national day of creativity for children and young people,</w:t>
      </w:r>
    </w:p>
    <w:p w14:paraId="565DD092" w14:textId="77777777" w:rsidR="00C85E8A" w:rsidRPr="004C2407" w:rsidRDefault="00C85E8A" w:rsidP="00C85E8A">
      <w:pPr>
        <w:pStyle w:val="ListParagraph"/>
        <w:spacing w:after="0" w:line="240" w:lineRule="auto"/>
        <w:jc w:val="left"/>
        <w:rPr>
          <w:rFonts w:asciiTheme="minorHAnsi" w:eastAsiaTheme="minorHAnsi" w:hAnsiTheme="minorHAnsi" w:cstheme="minorHAnsi"/>
          <w:sz w:val="24"/>
          <w:szCs w:val="24"/>
        </w:rPr>
      </w:pPr>
    </w:p>
    <w:p w14:paraId="5732FCC0" w14:textId="3AE41437" w:rsidR="00F83B1D" w:rsidRDefault="00F83B1D" w:rsidP="00F83B1D">
      <w:pPr>
        <w:pStyle w:val="ListParagraph"/>
        <w:numPr>
          <w:ilvl w:val="0"/>
          <w:numId w:val="33"/>
        </w:numPr>
        <w:spacing w:after="0" w:line="240" w:lineRule="auto"/>
        <w:jc w:val="left"/>
        <w:rPr>
          <w:rFonts w:asciiTheme="minorHAnsi" w:hAnsiTheme="minorHAnsi" w:cstheme="minorHAnsi"/>
          <w:sz w:val="24"/>
          <w:szCs w:val="24"/>
        </w:rPr>
      </w:pPr>
      <w:r w:rsidRPr="004C2407">
        <w:rPr>
          <w:rFonts w:asciiTheme="minorHAnsi" w:hAnsiTheme="minorHAnsi" w:cstheme="minorHAnsi"/>
          <w:sz w:val="24"/>
          <w:szCs w:val="24"/>
        </w:rPr>
        <w:t>Support the Creative Ireland Coordinator and Culture and Creativity Team in their objectives including:  broadening creative engagement locally; enhancing the strategic role of culture and creativity within local government; supporting collaborative actions and links to wider local authority policies of relevance to wellbeing, social cohesion and economic development;</w:t>
      </w:r>
    </w:p>
    <w:p w14:paraId="01588F4E" w14:textId="77777777" w:rsidR="00C85E8A" w:rsidRPr="00C85E8A" w:rsidRDefault="00C85E8A" w:rsidP="00C85E8A">
      <w:pPr>
        <w:pStyle w:val="ListParagraph"/>
        <w:rPr>
          <w:rFonts w:asciiTheme="minorHAnsi" w:hAnsiTheme="minorHAnsi" w:cstheme="minorHAnsi"/>
          <w:sz w:val="24"/>
          <w:szCs w:val="24"/>
        </w:rPr>
      </w:pPr>
    </w:p>
    <w:p w14:paraId="5A173B9F" w14:textId="21295A5E" w:rsidR="00F83B1D" w:rsidRDefault="00F83B1D" w:rsidP="00F83B1D">
      <w:pPr>
        <w:pStyle w:val="ListParagraph"/>
        <w:numPr>
          <w:ilvl w:val="0"/>
          <w:numId w:val="33"/>
        </w:numPr>
        <w:spacing w:after="0" w:line="240" w:lineRule="auto"/>
        <w:jc w:val="left"/>
        <w:rPr>
          <w:rFonts w:asciiTheme="minorHAnsi" w:hAnsiTheme="minorHAnsi" w:cstheme="minorHAnsi"/>
          <w:sz w:val="24"/>
          <w:szCs w:val="24"/>
        </w:rPr>
      </w:pPr>
      <w:r w:rsidRPr="004C2407">
        <w:rPr>
          <w:rFonts w:asciiTheme="minorHAnsi" w:hAnsiTheme="minorHAnsi" w:cstheme="minorHAnsi"/>
          <w:sz w:val="24"/>
          <w:szCs w:val="24"/>
        </w:rPr>
        <w:t xml:space="preserve">Support engagement between the local authority and the Creative Ireland Programme centrally including via the Creative Ireland portal; </w:t>
      </w:r>
    </w:p>
    <w:p w14:paraId="299321C4" w14:textId="77777777" w:rsidR="00C85E8A" w:rsidRPr="00C85E8A" w:rsidRDefault="00C85E8A" w:rsidP="00C85E8A">
      <w:pPr>
        <w:pStyle w:val="ListParagraph"/>
        <w:rPr>
          <w:rFonts w:asciiTheme="minorHAnsi" w:hAnsiTheme="minorHAnsi" w:cstheme="minorHAnsi"/>
          <w:sz w:val="24"/>
          <w:szCs w:val="24"/>
        </w:rPr>
      </w:pPr>
    </w:p>
    <w:p w14:paraId="485735DA" w14:textId="1E4D949F" w:rsidR="00F83B1D" w:rsidRPr="00C85E8A" w:rsidRDefault="00F83B1D" w:rsidP="00F83B1D">
      <w:pPr>
        <w:pStyle w:val="ListParagraph"/>
        <w:numPr>
          <w:ilvl w:val="0"/>
          <w:numId w:val="33"/>
        </w:numPr>
        <w:spacing w:after="0" w:line="240" w:lineRule="auto"/>
        <w:jc w:val="left"/>
        <w:rPr>
          <w:rFonts w:asciiTheme="minorHAnsi" w:hAnsiTheme="minorHAnsi" w:cstheme="minorHAnsi"/>
          <w:sz w:val="24"/>
          <w:szCs w:val="24"/>
        </w:rPr>
      </w:pPr>
      <w:r w:rsidRPr="004C2407">
        <w:rPr>
          <w:rFonts w:asciiTheme="minorHAnsi" w:hAnsiTheme="minorHAnsi" w:cstheme="minorHAnsi"/>
          <w:sz w:val="24"/>
          <w:szCs w:val="24"/>
        </w:rPr>
        <w:t>Arrange and manage yearly schedule of meetings for the Culture and Creativity Team</w:t>
      </w:r>
      <w:r w:rsidRPr="004C2407">
        <w:rPr>
          <w:rFonts w:asciiTheme="minorHAnsi" w:hAnsiTheme="minorHAnsi" w:cstheme="minorHAnsi"/>
          <w:color w:val="000000" w:themeColor="text1"/>
          <w:sz w:val="24"/>
          <w:szCs w:val="24"/>
        </w:rPr>
        <w:t>;</w:t>
      </w:r>
    </w:p>
    <w:p w14:paraId="63D0EF74" w14:textId="77777777" w:rsidR="00C85E8A" w:rsidRPr="00C85E8A" w:rsidRDefault="00C85E8A" w:rsidP="00C85E8A">
      <w:pPr>
        <w:pStyle w:val="ListParagraph"/>
        <w:rPr>
          <w:rFonts w:asciiTheme="minorHAnsi" w:hAnsiTheme="minorHAnsi" w:cstheme="minorHAnsi"/>
          <w:sz w:val="24"/>
          <w:szCs w:val="24"/>
        </w:rPr>
      </w:pPr>
    </w:p>
    <w:p w14:paraId="54B9C609" w14:textId="2B2808A5" w:rsidR="00F83B1D" w:rsidRDefault="00F83B1D" w:rsidP="00F83B1D">
      <w:pPr>
        <w:pStyle w:val="ListParagraph"/>
        <w:numPr>
          <w:ilvl w:val="0"/>
          <w:numId w:val="33"/>
        </w:numPr>
        <w:spacing w:after="0" w:line="240" w:lineRule="auto"/>
        <w:jc w:val="left"/>
        <w:rPr>
          <w:rFonts w:asciiTheme="minorHAnsi" w:hAnsiTheme="minorHAnsi" w:cstheme="minorHAnsi"/>
          <w:sz w:val="24"/>
          <w:szCs w:val="24"/>
        </w:rPr>
      </w:pPr>
      <w:r w:rsidRPr="004C2407">
        <w:rPr>
          <w:rFonts w:asciiTheme="minorHAnsi" w:hAnsiTheme="minorHAnsi" w:cstheme="minorHAnsi"/>
          <w:sz w:val="24"/>
          <w:szCs w:val="24"/>
        </w:rPr>
        <w:t>Attend relevant Creative Ireland Programme quarterly meetings and others as they arise;</w:t>
      </w:r>
    </w:p>
    <w:p w14:paraId="7178762A" w14:textId="77777777" w:rsidR="00C85E8A" w:rsidRPr="00C85E8A" w:rsidRDefault="00C85E8A" w:rsidP="00C85E8A">
      <w:pPr>
        <w:pStyle w:val="ListParagraph"/>
        <w:rPr>
          <w:rFonts w:asciiTheme="minorHAnsi" w:hAnsiTheme="minorHAnsi" w:cstheme="minorHAnsi"/>
          <w:sz w:val="24"/>
          <w:szCs w:val="24"/>
        </w:rPr>
      </w:pPr>
    </w:p>
    <w:p w14:paraId="211A0B4E" w14:textId="77777777" w:rsidR="00C85E8A" w:rsidRPr="00C85E8A" w:rsidRDefault="00F83B1D" w:rsidP="00FD1F09">
      <w:pPr>
        <w:pStyle w:val="ListParagraph"/>
        <w:numPr>
          <w:ilvl w:val="0"/>
          <w:numId w:val="33"/>
        </w:numPr>
        <w:spacing w:after="0" w:line="240" w:lineRule="auto"/>
        <w:jc w:val="left"/>
        <w:rPr>
          <w:rFonts w:asciiTheme="minorHAnsi" w:hAnsiTheme="minorHAnsi" w:cstheme="minorHAnsi"/>
          <w:color w:val="000000" w:themeColor="text1"/>
          <w:sz w:val="24"/>
          <w:szCs w:val="24"/>
        </w:rPr>
      </w:pPr>
      <w:r w:rsidRPr="00C85E8A">
        <w:rPr>
          <w:rFonts w:asciiTheme="minorHAnsi" w:hAnsiTheme="minorHAnsi" w:cstheme="minorHAnsi"/>
          <w:sz w:val="24"/>
          <w:szCs w:val="24"/>
        </w:rPr>
        <w:t xml:space="preserve">Provide data, briefing and updates to senior managers in </w:t>
      </w:r>
      <w:r w:rsidR="0078688E" w:rsidRPr="00C85E8A">
        <w:rPr>
          <w:rFonts w:asciiTheme="minorHAnsi" w:hAnsiTheme="minorHAnsi" w:cstheme="minorHAnsi"/>
          <w:sz w:val="24"/>
          <w:szCs w:val="24"/>
        </w:rPr>
        <w:t>Westmeath</w:t>
      </w:r>
      <w:r w:rsidR="00C71519" w:rsidRPr="00C85E8A">
        <w:rPr>
          <w:rFonts w:asciiTheme="minorHAnsi" w:hAnsiTheme="minorHAnsi" w:cstheme="minorHAnsi"/>
          <w:sz w:val="24"/>
          <w:szCs w:val="24"/>
        </w:rPr>
        <w:t xml:space="preserve"> County Council</w:t>
      </w:r>
      <w:r w:rsidRPr="00C85E8A">
        <w:rPr>
          <w:rFonts w:asciiTheme="minorHAnsi" w:hAnsiTheme="minorHAnsi" w:cstheme="minorHAnsi"/>
          <w:sz w:val="24"/>
          <w:szCs w:val="24"/>
        </w:rPr>
        <w:t xml:space="preserve"> and the Creative Ireland Programme officials as requested;</w:t>
      </w:r>
    </w:p>
    <w:p w14:paraId="7F306C79" w14:textId="77777777" w:rsidR="00C85E8A" w:rsidRPr="00C85E8A" w:rsidRDefault="00C85E8A" w:rsidP="00C85E8A">
      <w:pPr>
        <w:pStyle w:val="ListParagraph"/>
        <w:rPr>
          <w:rFonts w:asciiTheme="minorHAnsi" w:hAnsiTheme="minorHAnsi" w:cstheme="minorHAnsi"/>
          <w:color w:val="000000" w:themeColor="text1"/>
          <w:sz w:val="24"/>
          <w:szCs w:val="24"/>
        </w:rPr>
      </w:pPr>
    </w:p>
    <w:p w14:paraId="709CAEF0" w14:textId="1A07321C" w:rsidR="00F83B1D" w:rsidRPr="00C85E8A" w:rsidRDefault="00F83B1D" w:rsidP="00FD1F09">
      <w:pPr>
        <w:pStyle w:val="ListParagraph"/>
        <w:numPr>
          <w:ilvl w:val="0"/>
          <w:numId w:val="33"/>
        </w:numPr>
        <w:spacing w:after="0" w:line="240" w:lineRule="auto"/>
        <w:jc w:val="left"/>
        <w:rPr>
          <w:rFonts w:asciiTheme="minorHAnsi" w:hAnsiTheme="minorHAnsi" w:cstheme="minorHAnsi"/>
          <w:color w:val="000000" w:themeColor="text1"/>
          <w:sz w:val="24"/>
          <w:szCs w:val="24"/>
        </w:rPr>
      </w:pPr>
      <w:r w:rsidRPr="00C85E8A">
        <w:rPr>
          <w:rFonts w:asciiTheme="minorHAnsi" w:hAnsiTheme="minorHAnsi" w:cstheme="minorHAnsi"/>
          <w:color w:val="000000" w:themeColor="text1"/>
          <w:sz w:val="24"/>
          <w:szCs w:val="24"/>
        </w:rPr>
        <w:t xml:space="preserve">Local citizen engagement campaigns through marketing and social media platforms to ensure greater understanding of Creative Communities programme locally.  </w:t>
      </w:r>
    </w:p>
    <w:p w14:paraId="45F021DA" w14:textId="6DE36979" w:rsidR="00C85E8A" w:rsidRDefault="00C85E8A">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48524283" w14:textId="77777777" w:rsidR="00F83B1D" w:rsidRPr="004C2407" w:rsidRDefault="00F83B1D" w:rsidP="00F83B1D">
      <w:pPr>
        <w:rPr>
          <w:rFonts w:asciiTheme="minorHAnsi" w:hAnsiTheme="minorHAnsi" w:cstheme="minorHAnsi"/>
          <w:b/>
          <w:u w:val="single"/>
        </w:rPr>
      </w:pPr>
    </w:p>
    <w:p w14:paraId="284F7AFE" w14:textId="77777777" w:rsidR="00F83B1D" w:rsidRPr="004C2407" w:rsidRDefault="00F83B1D" w:rsidP="00F83B1D">
      <w:pPr>
        <w:rPr>
          <w:rFonts w:asciiTheme="minorHAnsi" w:hAnsiTheme="minorHAnsi" w:cstheme="minorHAnsi"/>
          <w:b/>
          <w:u w:val="single"/>
        </w:rPr>
      </w:pPr>
      <w:r w:rsidRPr="004C2407">
        <w:rPr>
          <w:rFonts w:asciiTheme="minorHAnsi" w:hAnsiTheme="minorHAnsi" w:cstheme="minorHAnsi"/>
          <w:b/>
          <w:u w:val="single"/>
        </w:rPr>
        <w:t>Useful background info</w:t>
      </w:r>
    </w:p>
    <w:p w14:paraId="0C2E311A" w14:textId="77777777" w:rsidR="00F83B1D" w:rsidRPr="004C2407" w:rsidRDefault="00F83B1D" w:rsidP="00F83B1D">
      <w:pPr>
        <w:autoSpaceDE w:val="0"/>
        <w:autoSpaceDN w:val="0"/>
        <w:adjustRightInd w:val="0"/>
        <w:jc w:val="both"/>
        <w:rPr>
          <w:rFonts w:asciiTheme="minorHAnsi" w:hAnsiTheme="minorHAnsi" w:cstheme="minorHAnsi"/>
          <w:i/>
          <w:iCs/>
          <w:color w:val="000000" w:themeColor="text1"/>
        </w:rPr>
      </w:pPr>
      <w:r w:rsidRPr="004C2407">
        <w:rPr>
          <w:rFonts w:asciiTheme="minorHAnsi" w:hAnsiTheme="minorHAnsi" w:cstheme="minorHAnsi"/>
          <w:iCs/>
          <w:color w:val="000000" w:themeColor="text1"/>
        </w:rPr>
        <w:t xml:space="preserve">The Creative Ireland Programme is an all-of-government initiative committed to enhancing access to, engagement with, and enjoyment of Ireland’s culture and creativity.  Within the broad range of available definitions, creativity is considered as </w:t>
      </w:r>
      <w:r w:rsidRPr="004C2407">
        <w:rPr>
          <w:rFonts w:asciiTheme="minorHAnsi" w:hAnsiTheme="minorHAnsi" w:cstheme="minorHAnsi"/>
          <w:i/>
          <w:iCs/>
          <w:color w:val="000000" w:themeColor="text1"/>
        </w:rPr>
        <w:t>a set of innate abilities and learned skills; the capacity of individuals and organisations to transcend accepted ideas and norms and by drawing on imagination to create new ideas that bring additional value to human activity.</w:t>
      </w:r>
    </w:p>
    <w:p w14:paraId="631E6937" w14:textId="77777777" w:rsidR="00F83B1D" w:rsidRPr="004C2407" w:rsidRDefault="00F83B1D" w:rsidP="00F83B1D">
      <w:pPr>
        <w:autoSpaceDE w:val="0"/>
        <w:autoSpaceDN w:val="0"/>
        <w:adjustRightInd w:val="0"/>
        <w:jc w:val="both"/>
        <w:rPr>
          <w:rFonts w:asciiTheme="minorHAnsi" w:hAnsiTheme="minorHAnsi" w:cstheme="minorHAnsi"/>
          <w:iCs/>
          <w:color w:val="000000" w:themeColor="text1"/>
        </w:rPr>
      </w:pPr>
      <w:r w:rsidRPr="004C2407">
        <w:rPr>
          <w:rFonts w:asciiTheme="minorHAnsi" w:hAnsiTheme="minorHAnsi" w:cstheme="minorHAnsi"/>
          <w:iCs/>
          <w:color w:val="000000" w:themeColor="text1"/>
        </w:rPr>
        <w:t>The vision of the Creative Ireland Programme 2023 - 2027 is to mainstream creativity in the life of the nation so that individually and collectively, in our personal lives and in our institutions, we can realise our full creative potential thereby promoting individual, community and national wellbeing.</w:t>
      </w:r>
    </w:p>
    <w:p w14:paraId="20B75AB8" w14:textId="77777777" w:rsidR="00F83B1D" w:rsidRPr="004C2407" w:rsidRDefault="00F83B1D" w:rsidP="00F83B1D">
      <w:pPr>
        <w:autoSpaceDE w:val="0"/>
        <w:autoSpaceDN w:val="0"/>
        <w:adjustRightInd w:val="0"/>
        <w:jc w:val="both"/>
        <w:rPr>
          <w:rFonts w:asciiTheme="minorHAnsi" w:hAnsiTheme="minorHAnsi" w:cstheme="minorHAnsi"/>
          <w:iCs/>
          <w:color w:val="000000" w:themeColor="text1"/>
        </w:rPr>
      </w:pPr>
      <w:r w:rsidRPr="004C2407">
        <w:rPr>
          <w:rFonts w:asciiTheme="minorHAnsi" w:hAnsiTheme="minorHAnsi" w:cstheme="minorHAnsi"/>
          <w:iCs/>
          <w:color w:val="000000" w:themeColor="text1"/>
        </w:rPr>
        <w:t xml:space="preserve">The Creative Ireland Programme delivers through collaboration and partnership. It promotes understanding of the value of creativity in all its forms – whether through the arts, culture, heritage, creative industries.  </w:t>
      </w:r>
    </w:p>
    <w:p w14:paraId="3083A2B1" w14:textId="77777777" w:rsidR="00E50E7C" w:rsidRPr="004C2407" w:rsidRDefault="00F83B1D" w:rsidP="00E50E7C">
      <w:pPr>
        <w:spacing w:line="360" w:lineRule="auto"/>
        <w:rPr>
          <w:rStyle w:val="Hyperlink"/>
          <w:rFonts w:asciiTheme="minorHAnsi" w:hAnsiTheme="minorHAnsi" w:cstheme="minorHAnsi"/>
        </w:rPr>
      </w:pPr>
      <w:r w:rsidRPr="004C2407">
        <w:rPr>
          <w:rFonts w:asciiTheme="minorHAnsi" w:hAnsiTheme="minorHAnsi" w:cstheme="minorHAnsi"/>
        </w:rPr>
        <w:t xml:space="preserve">Further details about the Creative Ireland Programme can be found at the following links; </w:t>
      </w:r>
      <w:hyperlink r:id="rId10" w:history="1">
        <w:r w:rsidRPr="004C2407">
          <w:rPr>
            <w:rStyle w:val="Hyperlink"/>
            <w:rFonts w:asciiTheme="minorHAnsi" w:hAnsiTheme="minorHAnsi" w:cstheme="minorHAnsi"/>
          </w:rPr>
          <w:t>https://www.creativeireland.gov.ie/</w:t>
        </w:r>
      </w:hyperlink>
    </w:p>
    <w:p w14:paraId="28076222" w14:textId="10D402FF" w:rsidR="00F83B1D" w:rsidRPr="004C2407" w:rsidRDefault="00986F66" w:rsidP="00E50E7C">
      <w:pPr>
        <w:spacing w:line="360" w:lineRule="auto"/>
        <w:rPr>
          <w:rFonts w:asciiTheme="minorHAnsi" w:hAnsiTheme="minorHAnsi" w:cstheme="minorHAnsi"/>
        </w:rPr>
      </w:pPr>
      <w:hyperlink r:id="rId11" w:history="1">
        <w:r w:rsidR="00F83B1D" w:rsidRPr="004C2407">
          <w:rPr>
            <w:rStyle w:val="Hyperlink"/>
            <w:rFonts w:asciiTheme="minorHAnsi" w:hAnsiTheme="minorHAnsi" w:cstheme="minorHAnsi"/>
          </w:rPr>
          <w:t>Interim review of Creative Communities</w:t>
        </w:r>
      </w:hyperlink>
    </w:p>
    <w:p w14:paraId="0797003A" w14:textId="421D8EB2" w:rsidR="0078688E" w:rsidRDefault="00986F66" w:rsidP="00F83B1D">
      <w:pPr>
        <w:rPr>
          <w:rStyle w:val="Hyperlink"/>
          <w:rFonts w:asciiTheme="minorHAnsi" w:hAnsiTheme="minorHAnsi" w:cstheme="minorHAnsi"/>
        </w:rPr>
      </w:pPr>
      <w:hyperlink r:id="rId12" w:history="1">
        <w:r w:rsidR="00F83B1D" w:rsidRPr="004C2407">
          <w:rPr>
            <w:rStyle w:val="Hyperlink"/>
            <w:rFonts w:asciiTheme="minorHAnsi" w:hAnsiTheme="minorHAnsi" w:cstheme="minorHAnsi"/>
          </w:rPr>
          <w:t>Creative Ireland Progress Report 2021</w:t>
        </w:r>
      </w:hyperlink>
    </w:p>
    <w:p w14:paraId="02F81264" w14:textId="77777777" w:rsidR="004C2407" w:rsidRPr="004C2407" w:rsidRDefault="004C2407" w:rsidP="00F83B1D">
      <w:pPr>
        <w:rPr>
          <w:rFonts w:asciiTheme="minorHAnsi" w:hAnsiTheme="minorHAnsi" w:cstheme="minorHAnsi"/>
          <w:color w:val="0000FF" w:themeColor="hyperlink"/>
          <w:u w:val="single"/>
        </w:rPr>
      </w:pPr>
    </w:p>
    <w:p w14:paraId="17552060" w14:textId="77777777" w:rsidR="00F83B1D" w:rsidRPr="004C2407" w:rsidRDefault="00986F66" w:rsidP="00F83B1D">
      <w:pPr>
        <w:rPr>
          <w:rFonts w:asciiTheme="minorHAnsi" w:hAnsiTheme="minorHAnsi" w:cstheme="minorHAnsi"/>
        </w:rPr>
      </w:pPr>
      <w:hyperlink r:id="rId13" w:history="1">
        <w:r w:rsidR="00F83B1D" w:rsidRPr="004C2407">
          <w:rPr>
            <w:rStyle w:val="Hyperlink"/>
            <w:rFonts w:asciiTheme="minorHAnsi" w:hAnsiTheme="minorHAnsi" w:cstheme="minorHAnsi"/>
          </w:rPr>
          <w:t>Creative Communities information for each local authority</w:t>
        </w:r>
      </w:hyperlink>
      <w:r w:rsidR="00F83B1D" w:rsidRPr="004C2407">
        <w:rPr>
          <w:rFonts w:asciiTheme="minorHAnsi" w:hAnsiTheme="minorHAnsi" w:cstheme="minorHAnsi"/>
        </w:rPr>
        <w:t xml:space="preserve"> </w:t>
      </w:r>
    </w:p>
    <w:p w14:paraId="37C7C317" w14:textId="01E64400" w:rsidR="004C2407" w:rsidRDefault="004C2407">
      <w:pPr>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60C18379" w14:textId="085F5DC0" w:rsidR="00830013" w:rsidRDefault="000558A5" w:rsidP="00830013">
      <w:pPr>
        <w:jc w:val="center"/>
        <w:rPr>
          <w:rFonts w:ascii="Book Antiqua" w:hAnsi="Book Antiqua" w:cstheme="minorHAnsi"/>
          <w:b/>
        </w:rPr>
      </w:pPr>
      <w:r w:rsidRPr="004C2407">
        <w:rPr>
          <w:rFonts w:ascii="Book Antiqua" w:hAnsi="Book Antiqua" w:cstheme="minorHAnsi"/>
          <w:b/>
        </w:rPr>
        <w:lastRenderedPageBreak/>
        <w:t>P</w:t>
      </w:r>
      <w:r w:rsidR="00830013" w:rsidRPr="004C2407">
        <w:rPr>
          <w:rFonts w:ascii="Book Antiqua" w:hAnsi="Book Antiqua" w:cstheme="minorHAnsi"/>
          <w:b/>
        </w:rPr>
        <w:t>ost of</w:t>
      </w:r>
      <w:r w:rsidR="008B3D07" w:rsidRPr="004C2407">
        <w:rPr>
          <w:rFonts w:ascii="Book Antiqua" w:hAnsi="Book Antiqua" w:cstheme="minorHAnsi"/>
          <w:b/>
        </w:rPr>
        <w:t xml:space="preserve"> </w:t>
      </w:r>
      <w:r w:rsidR="003B706E" w:rsidRPr="004C2407">
        <w:rPr>
          <w:rFonts w:ascii="Book Antiqua" w:hAnsi="Book Antiqua" w:cstheme="minorHAnsi"/>
          <w:b/>
        </w:rPr>
        <w:t>C</w:t>
      </w:r>
      <w:r w:rsidR="00F83B1D" w:rsidRPr="004C2407">
        <w:rPr>
          <w:rFonts w:ascii="Book Antiqua" w:hAnsi="Book Antiqua" w:cstheme="minorHAnsi"/>
          <w:b/>
        </w:rPr>
        <w:t>reative Communities Engagement Officer</w:t>
      </w:r>
      <w:r w:rsidR="00650466" w:rsidRPr="004C2407">
        <w:rPr>
          <w:rFonts w:ascii="Book Antiqua" w:hAnsi="Book Antiqua" w:cstheme="minorHAnsi"/>
          <w:b/>
        </w:rPr>
        <w:t xml:space="preserve"> (Grade V)</w:t>
      </w:r>
    </w:p>
    <w:p w14:paraId="4D9C32A4" w14:textId="77777777" w:rsidR="004C2407" w:rsidRPr="004C2407" w:rsidRDefault="004C2407" w:rsidP="00830013">
      <w:pPr>
        <w:jc w:val="center"/>
        <w:rPr>
          <w:rFonts w:ascii="Book Antiqua" w:hAnsi="Book Antiqua" w:cstheme="minorHAnsi"/>
        </w:rPr>
      </w:pPr>
    </w:p>
    <w:p w14:paraId="7ADDA7C6" w14:textId="77777777" w:rsidR="00830013" w:rsidRPr="004C2407" w:rsidRDefault="00830013" w:rsidP="00830013">
      <w:pPr>
        <w:pStyle w:val="PlainText"/>
        <w:jc w:val="center"/>
        <w:rPr>
          <w:rFonts w:ascii="Book Antiqua" w:hAnsi="Book Antiqua" w:cstheme="minorHAnsi"/>
          <w:b/>
          <w:bCs/>
          <w:sz w:val="24"/>
          <w:szCs w:val="24"/>
          <w:u w:val="single"/>
        </w:rPr>
      </w:pPr>
      <w:r w:rsidRPr="004C2407">
        <w:rPr>
          <w:rFonts w:ascii="Book Antiqua" w:hAnsi="Book Antiqua" w:cstheme="minorHAnsi"/>
          <w:b/>
          <w:bCs/>
          <w:sz w:val="24"/>
          <w:szCs w:val="24"/>
          <w:u w:val="single"/>
        </w:rPr>
        <w:t>QUALIFICATIONS</w:t>
      </w:r>
    </w:p>
    <w:p w14:paraId="247A4992" w14:textId="77777777" w:rsidR="00830013" w:rsidRPr="004C2407" w:rsidRDefault="00830013" w:rsidP="00830013">
      <w:pPr>
        <w:pStyle w:val="PlainText"/>
        <w:jc w:val="center"/>
        <w:rPr>
          <w:rFonts w:ascii="Book Antiqua" w:hAnsi="Book Antiqua" w:cstheme="minorHAnsi"/>
          <w:b/>
          <w:bCs/>
          <w:sz w:val="24"/>
          <w:szCs w:val="24"/>
          <w:u w:val="single"/>
        </w:rPr>
      </w:pPr>
    </w:p>
    <w:p w14:paraId="412BAF5D" w14:textId="77777777" w:rsidR="003B706E" w:rsidRPr="004C2407" w:rsidRDefault="003B706E" w:rsidP="003B706E">
      <w:pPr>
        <w:ind w:left="720" w:hanging="720"/>
        <w:jc w:val="both"/>
        <w:rPr>
          <w:rFonts w:asciiTheme="minorHAnsi" w:hAnsiTheme="minorHAnsi" w:cstheme="minorHAnsi"/>
          <w:lang w:val="en-GB"/>
        </w:rPr>
      </w:pPr>
      <w:r w:rsidRPr="004C2407">
        <w:rPr>
          <w:rFonts w:asciiTheme="minorHAnsi" w:hAnsiTheme="minorHAnsi" w:cstheme="minorHAnsi"/>
          <w:b/>
          <w:u w:val="single"/>
          <w:lang w:val="en-GB"/>
        </w:rPr>
        <w:t>Character</w:t>
      </w:r>
      <w:r w:rsidRPr="004C2407">
        <w:rPr>
          <w:rFonts w:asciiTheme="minorHAnsi" w:hAnsiTheme="minorHAnsi" w:cstheme="minorHAnsi"/>
          <w:b/>
          <w:lang w:val="en-GB"/>
        </w:rPr>
        <w:t>:</w:t>
      </w:r>
    </w:p>
    <w:p w14:paraId="43F36205" w14:textId="77777777" w:rsidR="003B706E" w:rsidRPr="004C2407" w:rsidRDefault="003B706E" w:rsidP="003B706E">
      <w:pPr>
        <w:ind w:left="720" w:hanging="720"/>
        <w:jc w:val="both"/>
        <w:rPr>
          <w:rFonts w:asciiTheme="minorHAnsi" w:hAnsiTheme="minorHAnsi" w:cstheme="minorHAnsi"/>
          <w:lang w:val="en-GB"/>
        </w:rPr>
      </w:pPr>
      <w:r w:rsidRPr="004C2407">
        <w:rPr>
          <w:rFonts w:asciiTheme="minorHAnsi" w:hAnsiTheme="minorHAnsi" w:cstheme="minorHAnsi"/>
          <w:lang w:val="en-GB"/>
        </w:rPr>
        <w:t>Candidates shall be of good character.</w:t>
      </w:r>
    </w:p>
    <w:p w14:paraId="6B042E7C" w14:textId="77777777" w:rsidR="003B706E" w:rsidRPr="004C2407" w:rsidRDefault="003B706E" w:rsidP="003B706E">
      <w:pPr>
        <w:ind w:left="720" w:hanging="720"/>
        <w:jc w:val="both"/>
        <w:rPr>
          <w:rFonts w:asciiTheme="minorHAnsi" w:hAnsiTheme="minorHAnsi" w:cstheme="minorHAnsi"/>
          <w:lang w:val="en-GB"/>
        </w:rPr>
      </w:pPr>
    </w:p>
    <w:p w14:paraId="1A782EA1" w14:textId="77777777" w:rsidR="003B706E" w:rsidRPr="004C2407" w:rsidRDefault="003B706E" w:rsidP="003B706E">
      <w:pPr>
        <w:ind w:left="720" w:hanging="720"/>
        <w:jc w:val="both"/>
        <w:rPr>
          <w:rFonts w:asciiTheme="minorHAnsi" w:hAnsiTheme="minorHAnsi" w:cstheme="minorHAnsi"/>
          <w:b/>
          <w:u w:val="single"/>
          <w:lang w:val="en-GB"/>
        </w:rPr>
      </w:pPr>
      <w:r w:rsidRPr="004C2407">
        <w:rPr>
          <w:rFonts w:asciiTheme="minorHAnsi" w:hAnsiTheme="minorHAnsi" w:cstheme="minorHAnsi"/>
          <w:b/>
          <w:u w:val="single"/>
          <w:lang w:val="en-GB"/>
        </w:rPr>
        <w:t>Health:</w:t>
      </w:r>
    </w:p>
    <w:p w14:paraId="61FB2893" w14:textId="77777777" w:rsidR="0006144C" w:rsidRPr="004C2407" w:rsidRDefault="003B706E" w:rsidP="003B706E">
      <w:pPr>
        <w:ind w:left="720" w:hanging="720"/>
        <w:jc w:val="both"/>
        <w:rPr>
          <w:rFonts w:asciiTheme="minorHAnsi" w:hAnsiTheme="minorHAnsi" w:cstheme="minorHAnsi"/>
          <w:lang w:val="en-GB"/>
        </w:rPr>
      </w:pPr>
      <w:r w:rsidRPr="004C2407">
        <w:rPr>
          <w:rFonts w:asciiTheme="minorHAnsi" w:hAnsiTheme="minorHAnsi" w:cstheme="minorHAnsi"/>
          <w:lang w:val="en-GB"/>
        </w:rPr>
        <w:t xml:space="preserve">Candidates shall be in a state of health such as would indicate a reasonable prospect of ability </w:t>
      </w:r>
    </w:p>
    <w:p w14:paraId="4586BFC3" w14:textId="5AC56687" w:rsidR="003B706E" w:rsidRPr="004C2407" w:rsidRDefault="003B706E" w:rsidP="003B706E">
      <w:pPr>
        <w:ind w:left="720" w:hanging="720"/>
        <w:jc w:val="both"/>
        <w:rPr>
          <w:rFonts w:asciiTheme="minorHAnsi" w:hAnsiTheme="minorHAnsi" w:cstheme="minorHAnsi"/>
          <w:lang w:val="en-GB"/>
        </w:rPr>
      </w:pPr>
      <w:r w:rsidRPr="004C2407">
        <w:rPr>
          <w:rFonts w:asciiTheme="minorHAnsi" w:hAnsiTheme="minorHAnsi" w:cstheme="minorHAnsi"/>
          <w:lang w:val="en-GB"/>
        </w:rPr>
        <w:t>to render regular and efficient service.</w:t>
      </w:r>
    </w:p>
    <w:p w14:paraId="5D777048" w14:textId="2255129B" w:rsidR="003B706E" w:rsidRPr="004C2407" w:rsidRDefault="003B706E" w:rsidP="003B706E">
      <w:pPr>
        <w:ind w:left="720" w:hanging="720"/>
        <w:jc w:val="both"/>
        <w:rPr>
          <w:rFonts w:asciiTheme="minorHAnsi" w:hAnsiTheme="minorHAnsi" w:cstheme="minorHAnsi"/>
          <w:lang w:val="en-GB"/>
        </w:rPr>
      </w:pPr>
    </w:p>
    <w:p w14:paraId="4A1B6F32" w14:textId="7B507FF1" w:rsidR="003B706E" w:rsidRPr="004C2407" w:rsidRDefault="003B706E" w:rsidP="003B706E">
      <w:pPr>
        <w:ind w:left="720" w:hanging="720"/>
        <w:jc w:val="both"/>
        <w:rPr>
          <w:rFonts w:asciiTheme="minorHAnsi" w:hAnsiTheme="minorHAnsi" w:cstheme="minorHAnsi"/>
          <w:u w:val="single"/>
          <w:lang w:val="en-GB"/>
        </w:rPr>
      </w:pPr>
      <w:r w:rsidRPr="004C2407">
        <w:rPr>
          <w:rFonts w:asciiTheme="minorHAnsi" w:hAnsiTheme="minorHAnsi" w:cstheme="minorHAnsi"/>
          <w:b/>
          <w:u w:val="single"/>
          <w:lang w:val="en-GB"/>
        </w:rPr>
        <w:t>Education, Training, Experience, Etc.</w:t>
      </w:r>
      <w:r w:rsidRPr="004C2407">
        <w:rPr>
          <w:rFonts w:asciiTheme="minorHAnsi" w:hAnsiTheme="minorHAnsi" w:cstheme="minorHAnsi"/>
          <w:u w:val="single"/>
          <w:lang w:val="en-GB"/>
        </w:rPr>
        <w:t xml:space="preserve"> </w:t>
      </w:r>
    </w:p>
    <w:p w14:paraId="1985A05E" w14:textId="77777777" w:rsidR="003B706E" w:rsidRPr="004C2407" w:rsidRDefault="003B706E" w:rsidP="003B706E">
      <w:pPr>
        <w:autoSpaceDE w:val="0"/>
        <w:autoSpaceDN w:val="0"/>
        <w:adjustRightInd w:val="0"/>
        <w:jc w:val="both"/>
        <w:rPr>
          <w:rFonts w:asciiTheme="minorHAnsi" w:eastAsiaTheme="minorHAnsi" w:hAnsiTheme="minorHAnsi" w:cstheme="minorHAnsi"/>
          <w:color w:val="000000"/>
        </w:rPr>
      </w:pPr>
      <w:r w:rsidRPr="004C2407">
        <w:rPr>
          <w:rFonts w:asciiTheme="minorHAnsi" w:eastAsiaTheme="minorHAnsi" w:hAnsiTheme="minorHAnsi" w:cstheme="minorHAnsi"/>
          <w:color w:val="000000"/>
        </w:rPr>
        <w:t xml:space="preserve">Each candidate must, on the latest date for receipt of completed application forms – </w:t>
      </w:r>
    </w:p>
    <w:p w14:paraId="3665E966" w14:textId="77777777" w:rsidR="003B706E" w:rsidRPr="004C2407" w:rsidRDefault="003B706E" w:rsidP="003B706E">
      <w:pPr>
        <w:autoSpaceDE w:val="0"/>
        <w:autoSpaceDN w:val="0"/>
        <w:adjustRightInd w:val="0"/>
        <w:jc w:val="both"/>
        <w:rPr>
          <w:rFonts w:asciiTheme="minorHAnsi" w:eastAsiaTheme="minorHAnsi" w:hAnsiTheme="minorHAnsi" w:cstheme="minorHAnsi"/>
          <w:color w:val="000000"/>
        </w:rPr>
      </w:pPr>
    </w:p>
    <w:p w14:paraId="5535E9FA" w14:textId="77777777"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sz w:val="24"/>
          <w:szCs w:val="24"/>
        </w:rPr>
        <w:t xml:space="preserve">Have obtained a qualification at level 7 on the National Framework of Qualifications. </w:t>
      </w:r>
    </w:p>
    <w:p w14:paraId="01161584" w14:textId="46612A33" w:rsidR="00F83B1D" w:rsidRPr="00386CD0" w:rsidRDefault="00F83B1D" w:rsidP="00386CD0">
      <w:pPr>
        <w:pStyle w:val="ListParagraph"/>
        <w:numPr>
          <w:ilvl w:val="0"/>
          <w:numId w:val="34"/>
        </w:numPr>
        <w:spacing w:after="160" w:line="256" w:lineRule="auto"/>
        <w:rPr>
          <w:rFonts w:asciiTheme="minorHAnsi" w:hAnsiTheme="minorHAnsi" w:cstheme="minorHAnsi"/>
          <w:color w:val="000000" w:themeColor="text1"/>
          <w:sz w:val="24"/>
          <w:szCs w:val="24"/>
        </w:rPr>
      </w:pPr>
      <w:r w:rsidRPr="00386CD0">
        <w:rPr>
          <w:rFonts w:asciiTheme="minorHAnsi" w:hAnsiTheme="minorHAnsi" w:cstheme="minorHAnsi"/>
          <w:color w:val="000000" w:themeColor="text1"/>
          <w:sz w:val="24"/>
          <w:szCs w:val="24"/>
        </w:rPr>
        <w:t>Have significant work experience working in a role relevant to this position in</w:t>
      </w:r>
      <w:r w:rsidR="00386CD0" w:rsidRPr="00386CD0">
        <w:rPr>
          <w:rFonts w:asciiTheme="minorHAnsi" w:hAnsiTheme="minorHAnsi" w:cstheme="minorHAnsi"/>
          <w:color w:val="000000" w:themeColor="text1"/>
          <w:sz w:val="24"/>
          <w:szCs w:val="24"/>
        </w:rPr>
        <w:t xml:space="preserve"> </w:t>
      </w:r>
      <w:r w:rsidRPr="00386CD0">
        <w:rPr>
          <w:rFonts w:asciiTheme="minorHAnsi" w:hAnsiTheme="minorHAnsi" w:cstheme="minorHAnsi"/>
          <w:color w:val="000000" w:themeColor="text1"/>
          <w:sz w:val="24"/>
          <w:szCs w:val="24"/>
        </w:rPr>
        <w:t>the public sector or independent creative sector.  This may involve for example experience from the arts, heritage, libraries, community development, or sustainable economic development.</w:t>
      </w:r>
    </w:p>
    <w:p w14:paraId="47442592" w14:textId="77777777"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color w:val="000000" w:themeColor="text1"/>
          <w:sz w:val="24"/>
          <w:szCs w:val="24"/>
        </w:rPr>
        <w:t>Have demonstrable knowledge of relevant national, regional and local policies and strategies of relevance to culture and creativity in local government, or ability to acquire same</w:t>
      </w:r>
      <w:r w:rsidRPr="00386CD0">
        <w:rPr>
          <w:rFonts w:asciiTheme="minorHAnsi" w:hAnsiTheme="minorHAnsi" w:cstheme="minorHAnsi"/>
          <w:sz w:val="24"/>
          <w:szCs w:val="24"/>
        </w:rPr>
        <w:t>.</w:t>
      </w:r>
    </w:p>
    <w:p w14:paraId="1C6229DC" w14:textId="396A10F6"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sz w:val="24"/>
          <w:szCs w:val="24"/>
        </w:rPr>
        <w:t xml:space="preserve">Satisfactory knowledge and understanding of the </w:t>
      </w:r>
      <w:r w:rsidR="0078688E" w:rsidRPr="00386CD0">
        <w:rPr>
          <w:rFonts w:asciiTheme="minorHAnsi" w:hAnsiTheme="minorHAnsi" w:cstheme="minorHAnsi"/>
          <w:sz w:val="24"/>
          <w:szCs w:val="24"/>
        </w:rPr>
        <w:t>Westmeath</w:t>
      </w:r>
      <w:r w:rsidR="00C71519" w:rsidRPr="00386CD0">
        <w:rPr>
          <w:rFonts w:asciiTheme="minorHAnsi" w:hAnsiTheme="minorHAnsi" w:cstheme="minorHAnsi"/>
          <w:sz w:val="24"/>
          <w:szCs w:val="24"/>
        </w:rPr>
        <w:t xml:space="preserve"> County Council reg</w:t>
      </w:r>
      <w:r w:rsidRPr="00386CD0">
        <w:rPr>
          <w:rFonts w:asciiTheme="minorHAnsi" w:hAnsiTheme="minorHAnsi" w:cstheme="minorHAnsi"/>
          <w:sz w:val="24"/>
          <w:szCs w:val="24"/>
        </w:rPr>
        <w:t>ion and its socio-economic make</w:t>
      </w:r>
      <w:r w:rsidR="00C71519" w:rsidRPr="00386CD0">
        <w:rPr>
          <w:rFonts w:asciiTheme="minorHAnsi" w:hAnsiTheme="minorHAnsi" w:cstheme="minorHAnsi"/>
          <w:sz w:val="24"/>
          <w:szCs w:val="24"/>
        </w:rPr>
        <w:t>-</w:t>
      </w:r>
      <w:r w:rsidRPr="00386CD0">
        <w:rPr>
          <w:rFonts w:asciiTheme="minorHAnsi" w:hAnsiTheme="minorHAnsi" w:cstheme="minorHAnsi"/>
          <w:sz w:val="24"/>
          <w:szCs w:val="24"/>
        </w:rPr>
        <w:t>up.</w:t>
      </w:r>
    </w:p>
    <w:p w14:paraId="7CEC975D" w14:textId="77777777"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sz w:val="24"/>
          <w:szCs w:val="24"/>
        </w:rPr>
        <w:t>Leadership skills and experience in collaborating and working cross functionally with other teams and stakeholders and the ability to interact with staff at all levels in the organisation.</w:t>
      </w:r>
    </w:p>
    <w:p w14:paraId="1B77BEB4" w14:textId="77777777"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sz w:val="24"/>
          <w:szCs w:val="24"/>
        </w:rPr>
        <w:t xml:space="preserve">Have excellent interpersonal, communication, presentation and organisational skills </w:t>
      </w:r>
    </w:p>
    <w:p w14:paraId="5BDBB2DD" w14:textId="77777777"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sz w:val="24"/>
          <w:szCs w:val="24"/>
        </w:rPr>
        <w:t xml:space="preserve">Have strong understanding of the importance of systems, process and structures in enabling efficient delivery of an effective team with the ability to prioritise and multi-task. </w:t>
      </w:r>
    </w:p>
    <w:p w14:paraId="1669C053" w14:textId="77777777"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sz w:val="24"/>
          <w:szCs w:val="24"/>
        </w:rPr>
        <w:t>Be able to demonstrate competence in influencing and negotiating, delivering quality outcomes and the ability to work in direct contact with a diverse range of stakeholders including agencies/bodies, voluntary groups, creative/heritage organisations, libraries and artists.</w:t>
      </w:r>
    </w:p>
    <w:p w14:paraId="7203E32D" w14:textId="77777777" w:rsidR="00F83B1D" w:rsidRPr="00386CD0" w:rsidRDefault="00F83B1D" w:rsidP="00F83B1D">
      <w:pPr>
        <w:pStyle w:val="ListParagraph"/>
        <w:numPr>
          <w:ilvl w:val="0"/>
          <w:numId w:val="34"/>
        </w:numPr>
        <w:spacing w:after="160" w:line="256" w:lineRule="auto"/>
        <w:jc w:val="left"/>
        <w:rPr>
          <w:rFonts w:asciiTheme="minorHAnsi" w:hAnsiTheme="minorHAnsi" w:cstheme="minorHAnsi"/>
          <w:sz w:val="24"/>
          <w:szCs w:val="24"/>
        </w:rPr>
      </w:pPr>
      <w:r w:rsidRPr="00386CD0">
        <w:rPr>
          <w:rFonts w:asciiTheme="minorHAnsi" w:hAnsiTheme="minorHAnsi" w:cstheme="minorHAnsi"/>
          <w:sz w:val="24"/>
          <w:szCs w:val="24"/>
        </w:rPr>
        <w:t>Satisfactory ICT skills with comprehensive working knowledge of office productivity tools.</w:t>
      </w:r>
    </w:p>
    <w:p w14:paraId="1E68A7F1" w14:textId="5729A5EA" w:rsidR="00F83B1D" w:rsidRPr="00386CD0" w:rsidRDefault="00F83B1D" w:rsidP="00386CD0">
      <w:pPr>
        <w:pStyle w:val="ListParagraph"/>
        <w:numPr>
          <w:ilvl w:val="0"/>
          <w:numId w:val="34"/>
        </w:numPr>
        <w:spacing w:after="160" w:line="256" w:lineRule="auto"/>
        <w:rPr>
          <w:rFonts w:asciiTheme="minorHAnsi" w:hAnsiTheme="minorHAnsi" w:cstheme="minorHAnsi"/>
          <w:b/>
          <w:sz w:val="24"/>
          <w:szCs w:val="24"/>
        </w:rPr>
      </w:pPr>
      <w:r w:rsidRPr="00386CD0">
        <w:rPr>
          <w:rFonts w:asciiTheme="minorHAnsi" w:hAnsiTheme="minorHAnsi" w:cstheme="minorHAnsi"/>
          <w:sz w:val="24"/>
          <w:szCs w:val="24"/>
        </w:rPr>
        <w:t>Experience of budget preparation and management.</w:t>
      </w:r>
    </w:p>
    <w:p w14:paraId="2FFF9488" w14:textId="77777777" w:rsidR="00F83B1D" w:rsidRPr="004C2407" w:rsidRDefault="00F83B1D" w:rsidP="00F83B1D">
      <w:pPr>
        <w:rPr>
          <w:rFonts w:ascii="Book Antiqua" w:hAnsi="Book Antiqua" w:cstheme="minorHAnsi"/>
          <w:b/>
        </w:rPr>
      </w:pPr>
    </w:p>
    <w:p w14:paraId="7F8B4065" w14:textId="778AB73A" w:rsidR="00C71519" w:rsidRPr="004C2407" w:rsidRDefault="00C71519" w:rsidP="00C71519">
      <w:pPr>
        <w:rPr>
          <w:rFonts w:asciiTheme="minorHAnsi" w:hAnsiTheme="minorHAnsi" w:cstheme="minorHAnsi"/>
          <w:bCs/>
          <w:lang w:eastAsia="en-GB"/>
        </w:rPr>
      </w:pPr>
      <w:r w:rsidRPr="004C2407">
        <w:rPr>
          <w:rFonts w:asciiTheme="minorHAnsi" w:hAnsiTheme="minorHAnsi" w:cstheme="minorHAnsi"/>
          <w:bCs/>
          <w:lang w:eastAsia="en-GB"/>
        </w:rPr>
        <w:t xml:space="preserve">The </w:t>
      </w:r>
      <w:r w:rsidR="0078688E" w:rsidRPr="004C2407">
        <w:rPr>
          <w:rFonts w:asciiTheme="minorHAnsi" w:hAnsiTheme="minorHAnsi" w:cstheme="minorHAnsi"/>
          <w:bCs/>
          <w:lang w:eastAsia="en-GB"/>
        </w:rPr>
        <w:t>particular duties</w:t>
      </w:r>
      <w:r w:rsidRPr="004C2407">
        <w:rPr>
          <w:rFonts w:asciiTheme="minorHAnsi" w:hAnsiTheme="minorHAnsi" w:cstheme="minorHAnsi"/>
          <w:bCs/>
          <w:lang w:eastAsia="en-GB"/>
        </w:rPr>
        <w:t xml:space="preserve"> and responsibilities attached to the post may vary from time to time without changing the general character of the duties or level of responsibilities entailed. The post holder may therefore be required to perform duties appropriate to the post, other than those detailed above and to take instruction from and report to an appropriate officer or such designated officer as may be assigned from time to time by </w:t>
      </w:r>
      <w:r w:rsidR="0078688E" w:rsidRPr="004C2407">
        <w:rPr>
          <w:rFonts w:asciiTheme="minorHAnsi" w:hAnsiTheme="minorHAnsi" w:cstheme="minorHAnsi"/>
          <w:bCs/>
          <w:lang w:eastAsia="en-GB"/>
        </w:rPr>
        <w:t>Westmeath</w:t>
      </w:r>
      <w:r w:rsidRPr="004C2407">
        <w:rPr>
          <w:rFonts w:asciiTheme="minorHAnsi" w:hAnsiTheme="minorHAnsi" w:cstheme="minorHAnsi"/>
          <w:bCs/>
          <w:lang w:eastAsia="en-GB"/>
        </w:rPr>
        <w:t xml:space="preserve"> County Council.   </w:t>
      </w:r>
    </w:p>
    <w:p w14:paraId="21712DE9" w14:textId="77777777" w:rsidR="0078688E" w:rsidRDefault="0078688E" w:rsidP="0078688E">
      <w:pPr>
        <w:jc w:val="center"/>
        <w:rPr>
          <w:rFonts w:ascii="Book Antiqua" w:hAnsi="Book Antiqua"/>
          <w:b/>
          <w:sz w:val="36"/>
          <w:szCs w:val="36"/>
          <w:lang w:val="ga-IE"/>
        </w:rPr>
      </w:pPr>
    </w:p>
    <w:p w14:paraId="0601A5AC" w14:textId="0DFB0FC6" w:rsidR="0078688E" w:rsidRDefault="0078688E" w:rsidP="0078688E">
      <w:pPr>
        <w:jc w:val="center"/>
        <w:rPr>
          <w:rFonts w:ascii="Book Antiqua" w:hAnsi="Book Antiqua"/>
          <w:b/>
          <w:sz w:val="36"/>
          <w:szCs w:val="36"/>
          <w:lang w:val="ga-IE"/>
        </w:rPr>
      </w:pPr>
      <w:r>
        <w:rPr>
          <w:rFonts w:ascii="Book Antiqua" w:hAnsi="Book Antiqua"/>
          <w:b/>
          <w:sz w:val="36"/>
          <w:szCs w:val="36"/>
          <w:lang w:val="ga-IE"/>
        </w:rPr>
        <w:t>Creative Communities Engagement Officer</w:t>
      </w:r>
    </w:p>
    <w:p w14:paraId="083D5995" w14:textId="77777777" w:rsidR="0078688E" w:rsidRPr="00FF54D1" w:rsidRDefault="0078688E" w:rsidP="0078688E">
      <w:pPr>
        <w:jc w:val="center"/>
        <w:rPr>
          <w:rFonts w:ascii="Book Antiqua" w:hAnsi="Book Antiqua"/>
          <w:b/>
          <w:sz w:val="36"/>
          <w:szCs w:val="36"/>
          <w:lang w:val="ga-IE"/>
        </w:rPr>
      </w:pPr>
      <w:r>
        <w:rPr>
          <w:rFonts w:ascii="Book Antiqua" w:hAnsi="Book Antiqua"/>
          <w:b/>
          <w:sz w:val="36"/>
          <w:szCs w:val="36"/>
          <w:lang w:val="ga-IE"/>
        </w:rPr>
        <w:t xml:space="preserve">5 Years Fixed Term Contract </w:t>
      </w:r>
    </w:p>
    <w:p w14:paraId="34A24F0B" w14:textId="77777777" w:rsidR="0078688E" w:rsidRPr="00181A32" w:rsidRDefault="0078688E" w:rsidP="0078688E">
      <w:pPr>
        <w:rPr>
          <w:lang w:val="ga-IE"/>
        </w:rPr>
      </w:pPr>
    </w:p>
    <w:p w14:paraId="51BF2F63" w14:textId="77777777" w:rsidR="0078688E" w:rsidRDefault="0078688E" w:rsidP="0078688E">
      <w:pPr>
        <w:pStyle w:val="Heading2"/>
        <w:jc w:val="center"/>
        <w:rPr>
          <w:rFonts w:ascii="Book Antiqua" w:hAnsi="Book Antiqua"/>
          <w:sz w:val="32"/>
          <w:szCs w:val="32"/>
          <w:u w:val="single"/>
          <w:lang w:val="ga-IE"/>
        </w:rPr>
      </w:pPr>
      <w:r w:rsidRPr="001B151E">
        <w:rPr>
          <w:rFonts w:ascii="Book Antiqua" w:hAnsi="Book Antiqua"/>
          <w:sz w:val="32"/>
          <w:szCs w:val="32"/>
          <w:u w:val="single"/>
          <w:lang w:val="ga-IE"/>
        </w:rPr>
        <w:t>PARTICULARS OF OFFICE</w:t>
      </w:r>
    </w:p>
    <w:p w14:paraId="2E89D35D" w14:textId="77777777" w:rsidR="0078688E" w:rsidRPr="00230B23" w:rsidRDefault="0078688E" w:rsidP="0078688E">
      <w:pPr>
        <w:rPr>
          <w:rFonts w:asciiTheme="minorHAnsi" w:hAnsiTheme="minorHAnsi" w:cstheme="minorHAnsi"/>
          <w:lang w:val="ga-IE"/>
        </w:rPr>
      </w:pPr>
    </w:p>
    <w:p w14:paraId="787E6DEC" w14:textId="77777777" w:rsidR="0078688E" w:rsidRPr="00230B23" w:rsidRDefault="0078688E" w:rsidP="0078688E">
      <w:pPr>
        <w:jc w:val="both"/>
        <w:rPr>
          <w:rFonts w:asciiTheme="minorHAnsi" w:hAnsiTheme="minorHAnsi" w:cstheme="minorHAnsi"/>
          <w:b/>
        </w:rPr>
      </w:pPr>
      <w:r w:rsidRPr="00230B23">
        <w:rPr>
          <w:rFonts w:asciiTheme="minorHAnsi" w:hAnsiTheme="minorHAnsi" w:cstheme="minorHAnsi"/>
          <w:b/>
        </w:rPr>
        <w:t xml:space="preserve">The Post: </w:t>
      </w:r>
    </w:p>
    <w:p w14:paraId="254C0074" w14:textId="77777777" w:rsidR="0078688E" w:rsidRPr="00230B23" w:rsidRDefault="0078688E" w:rsidP="0078688E">
      <w:pPr>
        <w:jc w:val="both"/>
        <w:rPr>
          <w:rFonts w:asciiTheme="minorHAnsi" w:hAnsiTheme="minorHAnsi" w:cstheme="minorHAnsi"/>
          <w:lang w:val="ga-IE"/>
        </w:rPr>
      </w:pPr>
      <w:r w:rsidRPr="00230B23">
        <w:rPr>
          <w:rFonts w:asciiTheme="minorHAnsi" w:hAnsiTheme="minorHAnsi" w:cstheme="minorHAnsi"/>
        </w:rPr>
        <w:t>The post is</w:t>
      </w:r>
      <w:r w:rsidRPr="00230B23">
        <w:rPr>
          <w:rFonts w:asciiTheme="minorHAnsi" w:hAnsiTheme="minorHAnsi" w:cstheme="minorHAnsi"/>
          <w:lang w:val="ga-IE"/>
        </w:rPr>
        <w:t xml:space="preserve"> full-time, temporary,</w:t>
      </w:r>
      <w:r w:rsidRPr="00230B23">
        <w:rPr>
          <w:rFonts w:asciiTheme="minorHAnsi" w:hAnsiTheme="minorHAnsi" w:cstheme="minorHAnsi"/>
        </w:rPr>
        <w:t xml:space="preserve"> and</w:t>
      </w:r>
      <w:r w:rsidRPr="00230B23">
        <w:rPr>
          <w:rFonts w:asciiTheme="minorHAnsi" w:hAnsiTheme="minorHAnsi" w:cstheme="minorHAnsi"/>
          <w:lang w:val="ga-IE"/>
        </w:rPr>
        <w:t xml:space="preserve"> pensionable</w:t>
      </w:r>
      <w:r w:rsidRPr="00230B23">
        <w:rPr>
          <w:rFonts w:asciiTheme="minorHAnsi" w:hAnsiTheme="minorHAnsi" w:cstheme="minorHAnsi"/>
        </w:rPr>
        <w:t>.</w:t>
      </w:r>
      <w:r w:rsidRPr="00230B23">
        <w:rPr>
          <w:rFonts w:asciiTheme="minorHAnsi" w:hAnsiTheme="minorHAnsi" w:cstheme="minorHAnsi"/>
          <w:lang w:val="ga-IE"/>
        </w:rPr>
        <w:t xml:space="preserve"> A panel will be formed for an initial period of one year and this may be extended for a further year at the discretion of the Chief Executive. The panel will be used to fill appropriate vacancies that may arise for its duration. Vacancies will be offered in order of merit as per the panel. </w:t>
      </w:r>
    </w:p>
    <w:p w14:paraId="6FBA3695" w14:textId="77777777" w:rsidR="0078688E" w:rsidRPr="00230B23" w:rsidRDefault="0078688E" w:rsidP="0078688E">
      <w:pPr>
        <w:jc w:val="both"/>
        <w:rPr>
          <w:rFonts w:asciiTheme="minorHAnsi" w:hAnsiTheme="minorHAnsi" w:cstheme="minorHAnsi"/>
          <w:lang w:val="ga-IE"/>
        </w:rPr>
      </w:pPr>
    </w:p>
    <w:p w14:paraId="55CCE72A" w14:textId="77777777" w:rsidR="0078688E" w:rsidRPr="00230B23" w:rsidRDefault="0078688E" w:rsidP="0078688E">
      <w:pPr>
        <w:jc w:val="both"/>
        <w:rPr>
          <w:rFonts w:asciiTheme="minorHAnsi" w:hAnsiTheme="minorHAnsi" w:cstheme="minorHAnsi"/>
          <w:b/>
        </w:rPr>
      </w:pPr>
      <w:r w:rsidRPr="00230B23">
        <w:rPr>
          <w:rFonts w:asciiTheme="minorHAnsi" w:hAnsiTheme="minorHAnsi" w:cstheme="minorHAnsi"/>
          <w:b/>
        </w:rPr>
        <w:t xml:space="preserve">Salary: </w:t>
      </w:r>
    </w:p>
    <w:p w14:paraId="30CD2BF9"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The salary shall be fully inclusive and shall be as determined from time to time.  Holders of the post will be paid at the appropriate point on the salary scale in accordance with the relevant Department Circular.   The rate of remuneration may be adjusted from time to time in line with Government pay.</w:t>
      </w:r>
    </w:p>
    <w:p w14:paraId="4A1CB0A5" w14:textId="77777777" w:rsidR="0078688E" w:rsidRPr="00230B23" w:rsidRDefault="0078688E" w:rsidP="0078688E">
      <w:pPr>
        <w:rPr>
          <w:rFonts w:asciiTheme="minorHAnsi" w:hAnsiTheme="minorHAnsi" w:cstheme="minorHAnsi"/>
          <w:lang w:val="ga-IE"/>
        </w:rPr>
      </w:pPr>
    </w:p>
    <w:p w14:paraId="49B184D4" w14:textId="1FA42FF2" w:rsidR="0078688E" w:rsidRPr="00230B23" w:rsidRDefault="0078688E" w:rsidP="0078688E">
      <w:pPr>
        <w:jc w:val="both"/>
        <w:rPr>
          <w:rFonts w:asciiTheme="minorHAnsi" w:hAnsiTheme="minorHAnsi" w:cstheme="minorHAnsi"/>
          <w:b/>
          <w:bCs/>
          <w:lang w:val="ga-IE"/>
        </w:rPr>
      </w:pPr>
      <w:r w:rsidRPr="00230B23">
        <w:rPr>
          <w:rFonts w:asciiTheme="minorHAnsi" w:hAnsiTheme="minorHAnsi" w:cstheme="minorHAnsi"/>
          <w:lang w:val="ga-IE"/>
        </w:rPr>
        <w:t xml:space="preserve">The current salary scale applicable to this </w:t>
      </w:r>
      <w:r w:rsidR="00C85E8A">
        <w:rPr>
          <w:rFonts w:asciiTheme="minorHAnsi" w:hAnsiTheme="minorHAnsi" w:cstheme="minorHAnsi"/>
          <w:lang w:val="ga-IE"/>
        </w:rPr>
        <w:t>temporary</w:t>
      </w:r>
      <w:r w:rsidRPr="00230B23">
        <w:rPr>
          <w:rFonts w:asciiTheme="minorHAnsi" w:hAnsiTheme="minorHAnsi" w:cstheme="minorHAnsi"/>
          <w:lang w:val="ga-IE"/>
        </w:rPr>
        <w:t xml:space="preserve"> post is </w:t>
      </w:r>
      <w:r w:rsidRPr="00230B23">
        <w:rPr>
          <w:rFonts w:asciiTheme="minorHAnsi" w:hAnsiTheme="minorHAnsi" w:cstheme="minorHAnsi"/>
          <w:b/>
        </w:rPr>
        <w:t>€47</w:t>
      </w:r>
      <w:r w:rsidR="00386CD0">
        <w:rPr>
          <w:rFonts w:asciiTheme="minorHAnsi" w:hAnsiTheme="minorHAnsi" w:cstheme="minorHAnsi"/>
          <w:b/>
        </w:rPr>
        <w:t>,</w:t>
      </w:r>
      <w:r w:rsidRPr="00230B23">
        <w:rPr>
          <w:rFonts w:asciiTheme="minorHAnsi" w:hAnsiTheme="minorHAnsi" w:cstheme="minorHAnsi"/>
          <w:b/>
        </w:rPr>
        <w:t>339</w:t>
      </w:r>
      <w:r w:rsidR="00C85E8A">
        <w:rPr>
          <w:rFonts w:asciiTheme="minorHAnsi" w:hAnsiTheme="minorHAnsi" w:cstheme="minorHAnsi"/>
          <w:b/>
          <w:lang w:val="ga-IE"/>
        </w:rPr>
        <w:t xml:space="preserve"> to </w:t>
      </w:r>
      <w:r w:rsidRPr="00230B23">
        <w:rPr>
          <w:rFonts w:asciiTheme="minorHAnsi" w:hAnsiTheme="minorHAnsi" w:cstheme="minorHAnsi"/>
          <w:b/>
          <w:lang w:val="ga-IE"/>
        </w:rPr>
        <w:t>56,721 including LSIs</w:t>
      </w:r>
      <w:r w:rsidRPr="00230B23">
        <w:rPr>
          <w:rFonts w:asciiTheme="minorHAnsi" w:hAnsiTheme="minorHAnsi" w:cstheme="minorHAnsi"/>
          <w:lang w:val="ga-IE"/>
        </w:rPr>
        <w:t xml:space="preserve"> as per Circular 01/2023.</w:t>
      </w:r>
    </w:p>
    <w:p w14:paraId="3A419F85" w14:textId="77777777" w:rsidR="0078688E" w:rsidRPr="00230B23" w:rsidRDefault="0078688E" w:rsidP="0078688E">
      <w:pPr>
        <w:jc w:val="both"/>
        <w:rPr>
          <w:rFonts w:asciiTheme="minorHAnsi" w:hAnsiTheme="minorHAnsi" w:cstheme="minorHAnsi"/>
          <w:lang w:val="ga-IE"/>
        </w:rPr>
      </w:pPr>
    </w:p>
    <w:p w14:paraId="02917761" w14:textId="712DBCF4" w:rsidR="0078688E" w:rsidRPr="00230B23" w:rsidRDefault="0078688E" w:rsidP="0078688E">
      <w:pPr>
        <w:pStyle w:val="BodyTextIndent"/>
        <w:ind w:left="0"/>
        <w:rPr>
          <w:rFonts w:asciiTheme="minorHAnsi" w:hAnsiTheme="minorHAnsi" w:cstheme="minorHAnsi"/>
          <w:szCs w:val="24"/>
        </w:rPr>
      </w:pPr>
      <w:r w:rsidRPr="00230B23">
        <w:rPr>
          <w:rFonts w:asciiTheme="minorHAnsi" w:hAnsiTheme="minorHAnsi" w:cstheme="minorHAnsi"/>
          <w:szCs w:val="24"/>
        </w:rPr>
        <w:tab/>
        <w:t xml:space="preserve">New Entrants to the Local Authority Service commence on the </w:t>
      </w:r>
      <w:bookmarkStart w:id="0" w:name="_Hlk12445687"/>
      <w:r w:rsidRPr="00230B23">
        <w:rPr>
          <w:rFonts w:asciiTheme="minorHAnsi" w:hAnsiTheme="minorHAnsi" w:cstheme="minorHAnsi"/>
          <w:szCs w:val="24"/>
        </w:rPr>
        <w:t>1</w:t>
      </w:r>
      <w:r w:rsidRPr="00230B23">
        <w:rPr>
          <w:rFonts w:asciiTheme="minorHAnsi" w:hAnsiTheme="minorHAnsi" w:cstheme="minorHAnsi"/>
          <w:szCs w:val="24"/>
          <w:vertAlign w:val="superscript"/>
        </w:rPr>
        <w:t>st</w:t>
      </w:r>
      <w:r w:rsidRPr="00230B23">
        <w:rPr>
          <w:rFonts w:asciiTheme="minorHAnsi" w:hAnsiTheme="minorHAnsi" w:cstheme="minorHAnsi"/>
          <w:szCs w:val="24"/>
        </w:rPr>
        <w:t xml:space="preserve"> point of the scale in accordance with current Government Policy as set out in Department of the Environment Circular Letter EL 02/2011 of 28</w:t>
      </w:r>
      <w:r w:rsidRPr="00230B23">
        <w:rPr>
          <w:rFonts w:asciiTheme="minorHAnsi" w:hAnsiTheme="minorHAnsi" w:cstheme="minorHAnsi"/>
          <w:szCs w:val="24"/>
          <w:vertAlign w:val="superscript"/>
        </w:rPr>
        <w:t>th</w:t>
      </w:r>
      <w:r w:rsidRPr="00230B23">
        <w:rPr>
          <w:rFonts w:asciiTheme="minorHAnsi" w:hAnsiTheme="minorHAnsi" w:cstheme="minorHAnsi"/>
          <w:szCs w:val="24"/>
        </w:rPr>
        <w:t xml:space="preserve"> January 2011 and </w:t>
      </w:r>
      <w:bookmarkStart w:id="1" w:name="_Hlk22544542"/>
      <w:r w:rsidRPr="00230B23">
        <w:rPr>
          <w:rFonts w:asciiTheme="minorHAnsi" w:hAnsiTheme="minorHAnsi" w:cstheme="minorHAnsi"/>
          <w:szCs w:val="24"/>
        </w:rPr>
        <w:t>Circular EL 05/2016 dated 5</w:t>
      </w:r>
      <w:r w:rsidRPr="00230B23">
        <w:rPr>
          <w:rFonts w:asciiTheme="minorHAnsi" w:hAnsiTheme="minorHAnsi" w:cstheme="minorHAnsi"/>
          <w:szCs w:val="24"/>
          <w:vertAlign w:val="superscript"/>
        </w:rPr>
        <w:t>th</w:t>
      </w:r>
      <w:r w:rsidRPr="00230B23">
        <w:rPr>
          <w:rFonts w:asciiTheme="minorHAnsi" w:hAnsiTheme="minorHAnsi" w:cstheme="minorHAnsi"/>
          <w:szCs w:val="24"/>
        </w:rPr>
        <w:t xml:space="preserve"> February 2016.</w:t>
      </w:r>
      <w:bookmarkEnd w:id="0"/>
    </w:p>
    <w:p w14:paraId="219D7159" w14:textId="77777777" w:rsidR="0078688E" w:rsidRPr="00230B23" w:rsidRDefault="0078688E" w:rsidP="0078688E">
      <w:pPr>
        <w:pStyle w:val="BodyTextIndent"/>
        <w:ind w:left="0"/>
        <w:rPr>
          <w:rFonts w:asciiTheme="minorHAnsi" w:hAnsiTheme="minorHAnsi" w:cstheme="minorHAnsi"/>
          <w:szCs w:val="24"/>
        </w:rPr>
      </w:pPr>
    </w:p>
    <w:bookmarkEnd w:id="1"/>
    <w:p w14:paraId="430194DB" w14:textId="4E90095D" w:rsidR="0078688E" w:rsidRPr="00230B23" w:rsidRDefault="0078688E" w:rsidP="0078688E">
      <w:pPr>
        <w:pStyle w:val="ListParagraph"/>
        <w:spacing w:line="240" w:lineRule="auto"/>
        <w:ind w:left="0"/>
        <w:contextualSpacing w:val="0"/>
        <w:rPr>
          <w:rFonts w:asciiTheme="minorHAnsi" w:hAnsiTheme="minorHAnsi" w:cstheme="minorHAnsi"/>
          <w:sz w:val="24"/>
          <w:szCs w:val="24"/>
        </w:rPr>
      </w:pPr>
      <w:r w:rsidRPr="00230B23">
        <w:rPr>
          <w:rFonts w:asciiTheme="minorHAnsi" w:hAnsiTheme="minorHAnsi" w:cstheme="minorHAnsi"/>
          <w:sz w:val="24"/>
          <w:szCs w:val="24"/>
        </w:rPr>
        <w:t xml:space="preserve">Remuneration is paid fortnightly by PayPath directly to the employee’s nominated bank account.  The current pay cycle may be revised during the period of employment.  </w:t>
      </w:r>
    </w:p>
    <w:p w14:paraId="2EB8613D" w14:textId="77777777" w:rsidR="0078688E" w:rsidRPr="00230B23" w:rsidRDefault="0078688E" w:rsidP="0078688E">
      <w:pPr>
        <w:pStyle w:val="ListParagraph"/>
        <w:spacing w:line="240" w:lineRule="auto"/>
        <w:ind w:left="0"/>
        <w:contextualSpacing w:val="0"/>
        <w:rPr>
          <w:rFonts w:asciiTheme="minorHAnsi" w:hAnsiTheme="minorHAnsi" w:cstheme="minorHAnsi"/>
          <w:sz w:val="24"/>
          <w:szCs w:val="24"/>
        </w:rPr>
      </w:pPr>
      <w:r w:rsidRPr="00230B23">
        <w:rPr>
          <w:rFonts w:asciiTheme="minorHAnsi" w:hAnsiTheme="minorHAnsi" w:cstheme="minorHAnsi"/>
          <w:sz w:val="24"/>
          <w:szCs w:val="24"/>
        </w:rPr>
        <w:t>Remuneration is subject to all statutory deductions e.g. PAYE and PRSI.  Increments are paid annually subject to satisfactory attendance, conduct and performance and national agreements.  Increments may be withheld if performance, attendance and/or conduct are not satisfactory.</w:t>
      </w:r>
    </w:p>
    <w:p w14:paraId="7277262B" w14:textId="77777777" w:rsidR="0078688E" w:rsidRPr="00230B23" w:rsidRDefault="0078688E" w:rsidP="0078688E">
      <w:pPr>
        <w:jc w:val="both"/>
        <w:rPr>
          <w:rFonts w:asciiTheme="minorHAnsi" w:hAnsiTheme="minorHAnsi" w:cstheme="minorHAnsi"/>
          <w:b/>
          <w:lang w:val="ga-IE"/>
        </w:rPr>
      </w:pPr>
    </w:p>
    <w:p w14:paraId="6000249F" w14:textId="77777777" w:rsidR="0078688E" w:rsidRPr="00230B23" w:rsidRDefault="0078688E" w:rsidP="0078688E">
      <w:pPr>
        <w:jc w:val="both"/>
        <w:rPr>
          <w:rFonts w:asciiTheme="minorHAnsi" w:hAnsiTheme="minorHAnsi" w:cstheme="minorHAnsi"/>
          <w:b/>
        </w:rPr>
      </w:pPr>
      <w:r w:rsidRPr="00230B23">
        <w:rPr>
          <w:rFonts w:asciiTheme="minorHAnsi" w:hAnsiTheme="minorHAnsi" w:cstheme="minorHAnsi"/>
          <w:b/>
        </w:rPr>
        <w:t>Duties:</w:t>
      </w:r>
    </w:p>
    <w:p w14:paraId="0089E246" w14:textId="77777777" w:rsidR="0078688E" w:rsidRPr="00230B23" w:rsidRDefault="0078688E" w:rsidP="0078688E">
      <w:pPr>
        <w:pStyle w:val="ListParagraph"/>
        <w:ind w:left="0"/>
        <w:rPr>
          <w:rFonts w:asciiTheme="minorHAnsi" w:hAnsiTheme="minorHAnsi" w:cstheme="minorHAnsi"/>
          <w:sz w:val="24"/>
          <w:szCs w:val="24"/>
          <w:lang w:val="en-GB"/>
        </w:rPr>
      </w:pPr>
      <w:r w:rsidRPr="00230B23">
        <w:rPr>
          <w:rFonts w:asciiTheme="minorHAnsi" w:hAnsiTheme="minorHAnsi" w:cstheme="minorHAnsi"/>
          <w:sz w:val="24"/>
          <w:szCs w:val="24"/>
          <w:lang w:val="en-GB"/>
        </w:rPr>
        <w:t xml:space="preserve">You shall perform such duties, including duties and responsibilities as outlined in the Job Description, as may from time to time be assigned to you in relation to your employment and as may be appropriate to any particular function for which the Chief Executive is responsible. You shall, if required, act for an employee of a higher level.  </w:t>
      </w:r>
    </w:p>
    <w:p w14:paraId="44BA4A3B" w14:textId="77777777" w:rsidR="0078688E" w:rsidRPr="00230B23" w:rsidRDefault="0078688E" w:rsidP="0078688E">
      <w:pPr>
        <w:pStyle w:val="ListParagraph"/>
        <w:ind w:left="0"/>
        <w:rPr>
          <w:rFonts w:asciiTheme="minorHAnsi" w:hAnsiTheme="minorHAnsi" w:cstheme="minorHAnsi"/>
          <w:sz w:val="24"/>
          <w:szCs w:val="24"/>
          <w:lang w:val="en-GB"/>
        </w:rPr>
      </w:pPr>
    </w:p>
    <w:p w14:paraId="39BE991E" w14:textId="77777777" w:rsidR="0078688E" w:rsidRPr="00230B23" w:rsidRDefault="0078688E" w:rsidP="0078688E">
      <w:pPr>
        <w:jc w:val="both"/>
        <w:rPr>
          <w:rFonts w:asciiTheme="minorHAnsi" w:hAnsiTheme="minorHAnsi" w:cstheme="minorHAnsi"/>
        </w:rPr>
      </w:pPr>
      <w:r w:rsidRPr="00230B23">
        <w:rPr>
          <w:rFonts w:asciiTheme="minorHAnsi" w:hAnsiTheme="minorHAnsi" w:cstheme="minorHAnsi"/>
        </w:rPr>
        <w:t xml:space="preserve">Westmeath County Council may require you at its discretion to undertake other duties from time to time in addition to or as a variation of the duties of the position.  It is understood that you will perform to the best of your ability all the duties of this position and any other </w:t>
      </w:r>
      <w:r w:rsidRPr="00230B23">
        <w:rPr>
          <w:rFonts w:asciiTheme="minorHAnsi" w:hAnsiTheme="minorHAnsi" w:cstheme="minorHAnsi"/>
        </w:rPr>
        <w:lastRenderedPageBreak/>
        <w:t>additional or substitute duties which may reasonably be required of you and you will at all times comply with all reasonable instructions and use your best endeavours to promote the interests of Westmeath County Council.</w:t>
      </w:r>
    </w:p>
    <w:p w14:paraId="6004F77A" w14:textId="77777777" w:rsidR="0078688E" w:rsidRPr="00230B23" w:rsidRDefault="0078688E" w:rsidP="0078688E">
      <w:pPr>
        <w:spacing w:after="160" w:line="259" w:lineRule="auto"/>
        <w:rPr>
          <w:rFonts w:asciiTheme="minorHAnsi" w:hAnsiTheme="minorHAnsi" w:cstheme="minorHAnsi"/>
          <w:b/>
          <w:lang w:val="ga-IE"/>
        </w:rPr>
      </w:pPr>
    </w:p>
    <w:p w14:paraId="6DFC850D"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lang w:val="ga-IE"/>
        </w:rPr>
        <w:t>Work Base:</w:t>
      </w:r>
    </w:p>
    <w:p w14:paraId="0B8942A8"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The successful candidate will be primarly based in Aras an Chontae, Mullingar. Changes in location of employment will not result in payment of disturbance money or other compensation.  The person appointed will be required to provide him/herself at his/her own expense with the necessary mode of travel to and from work.</w:t>
      </w:r>
    </w:p>
    <w:p w14:paraId="2BCECF1F" w14:textId="77777777" w:rsidR="0078688E" w:rsidRPr="00230B23" w:rsidRDefault="0078688E" w:rsidP="0078688E">
      <w:pPr>
        <w:jc w:val="both"/>
        <w:rPr>
          <w:rFonts w:asciiTheme="minorHAnsi" w:hAnsiTheme="minorHAnsi" w:cstheme="minorHAnsi"/>
          <w:lang w:val="ga-IE"/>
        </w:rPr>
      </w:pPr>
    </w:p>
    <w:p w14:paraId="37EC928F"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b/>
          <w:lang w:val="ga-IE"/>
        </w:rPr>
        <w:t>Working Hours</w:t>
      </w:r>
      <w:r w:rsidRPr="00230B23">
        <w:rPr>
          <w:rFonts w:asciiTheme="minorHAnsi" w:hAnsiTheme="minorHAnsi" w:cstheme="minorHAnsi"/>
          <w:lang w:val="ga-IE"/>
        </w:rPr>
        <w:t>:</w:t>
      </w:r>
    </w:p>
    <w:p w14:paraId="09BF3791"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The working hours (will) provide for a 5 day (35 hours) working week, hours may vary from time to time. The working hours may be reviewed at any time by the Council.  The post may require flexibility in working outside of normal hours, including at weekends, as necessary.  No additional remuneration will be paid in respect of such activities.</w:t>
      </w:r>
    </w:p>
    <w:p w14:paraId="07C37153" w14:textId="77777777" w:rsidR="0078688E" w:rsidRPr="00230B23" w:rsidRDefault="0078688E" w:rsidP="0078688E">
      <w:pPr>
        <w:rPr>
          <w:rFonts w:asciiTheme="minorHAnsi" w:hAnsiTheme="minorHAnsi" w:cstheme="minorHAnsi"/>
          <w:highlight w:val="yellow"/>
          <w:lang w:val="ga-IE"/>
        </w:rPr>
      </w:pPr>
    </w:p>
    <w:p w14:paraId="6FDF20BE"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 xml:space="preserve">The provisions of Westmeath County Council’s Time and Attendance Policy is applicable to this grade at the current time.  </w:t>
      </w:r>
    </w:p>
    <w:p w14:paraId="5DF7FD93" w14:textId="77777777" w:rsidR="0078688E" w:rsidRPr="00230B23" w:rsidRDefault="0078688E" w:rsidP="0078688E">
      <w:pPr>
        <w:rPr>
          <w:rFonts w:asciiTheme="minorHAnsi" w:hAnsiTheme="minorHAnsi" w:cstheme="minorHAnsi"/>
          <w:lang w:val="ga-IE"/>
        </w:rPr>
      </w:pPr>
    </w:p>
    <w:p w14:paraId="0DC7E79E"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b/>
          <w:lang w:val="ga-IE"/>
        </w:rPr>
        <w:t>Annual Leave:</w:t>
      </w:r>
    </w:p>
    <w:p w14:paraId="490D4B80" w14:textId="77777777" w:rsidR="0078688E" w:rsidRPr="00230B23" w:rsidRDefault="0078688E" w:rsidP="0078688E">
      <w:pPr>
        <w:pStyle w:val="BodyTextIndent3"/>
        <w:spacing w:after="0"/>
        <w:ind w:left="0"/>
        <w:rPr>
          <w:rFonts w:asciiTheme="minorHAnsi" w:hAnsiTheme="minorHAnsi" w:cstheme="minorHAnsi"/>
          <w:sz w:val="24"/>
          <w:szCs w:val="24"/>
        </w:rPr>
      </w:pPr>
      <w:r w:rsidRPr="00230B23">
        <w:rPr>
          <w:rFonts w:asciiTheme="minorHAnsi" w:hAnsiTheme="minorHAnsi" w:cstheme="minorHAnsi"/>
          <w:sz w:val="24"/>
          <w:szCs w:val="24"/>
        </w:rPr>
        <w:t>The current annual leave entitlement is 30 days.  Granting of annual leave, payment for annual leave and arrangement for public holidays will be governed by the provisions of the Organisation of Working Time Act, 1997 (as amended)</w:t>
      </w:r>
    </w:p>
    <w:p w14:paraId="1E1642B2" w14:textId="77777777" w:rsidR="0078688E" w:rsidRPr="00230B23" w:rsidRDefault="0078688E" w:rsidP="0078688E">
      <w:pPr>
        <w:rPr>
          <w:rFonts w:asciiTheme="minorHAnsi" w:hAnsiTheme="minorHAnsi" w:cstheme="minorHAnsi"/>
          <w:b/>
          <w:lang w:val="ga-IE"/>
        </w:rPr>
      </w:pPr>
    </w:p>
    <w:p w14:paraId="57096E4B"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lang w:val="ga-IE"/>
        </w:rPr>
        <w:t>Sick Leave:</w:t>
      </w:r>
    </w:p>
    <w:p w14:paraId="1FD925F7" w14:textId="77777777" w:rsidR="0078688E" w:rsidRPr="00230B23" w:rsidRDefault="0078688E" w:rsidP="0078688E">
      <w:pPr>
        <w:pStyle w:val="BodyTextIndent3"/>
        <w:ind w:left="0"/>
        <w:rPr>
          <w:rFonts w:asciiTheme="minorHAnsi" w:hAnsiTheme="minorHAnsi" w:cstheme="minorHAnsi"/>
          <w:sz w:val="24"/>
          <w:szCs w:val="24"/>
        </w:rPr>
      </w:pPr>
      <w:r w:rsidRPr="00230B23">
        <w:rPr>
          <w:rFonts w:asciiTheme="minorHAnsi" w:hAnsiTheme="minorHAnsi" w:cstheme="minorHAnsi"/>
          <w:sz w:val="24"/>
          <w:szCs w:val="24"/>
          <w:lang w:val="ga-IE"/>
        </w:rPr>
        <w:t>The terms of the Public Service Management (Sick Leave) Regulations 2014 as amended will prevail</w:t>
      </w:r>
      <w:r w:rsidRPr="00230B23">
        <w:rPr>
          <w:rFonts w:asciiTheme="minorHAnsi" w:hAnsiTheme="minorHAnsi" w:cstheme="minorHAnsi"/>
          <w:sz w:val="24"/>
          <w:szCs w:val="24"/>
        </w:rPr>
        <w:t>.</w:t>
      </w:r>
    </w:p>
    <w:p w14:paraId="68922BBA" w14:textId="77777777" w:rsidR="0078688E" w:rsidRPr="00230B23" w:rsidRDefault="0078688E" w:rsidP="0078688E">
      <w:pPr>
        <w:rPr>
          <w:rFonts w:asciiTheme="minorHAnsi" w:hAnsiTheme="minorHAnsi" w:cstheme="minorHAnsi"/>
          <w:b/>
        </w:rPr>
      </w:pPr>
      <w:r w:rsidRPr="00230B23">
        <w:rPr>
          <w:rFonts w:asciiTheme="minorHAnsi" w:hAnsiTheme="minorHAnsi" w:cstheme="minorHAnsi"/>
          <w:b/>
        </w:rPr>
        <w:t xml:space="preserve">Probation: </w:t>
      </w:r>
    </w:p>
    <w:p w14:paraId="4AA464D9"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rPr>
        <w:t>Appointees will be on probation for the first year of employment.  The terms of the</w:t>
      </w:r>
      <w:r w:rsidRPr="00230B23">
        <w:rPr>
          <w:rFonts w:asciiTheme="minorHAnsi" w:hAnsiTheme="minorHAnsi" w:cstheme="minorHAnsi"/>
          <w:lang w:val="ga-IE"/>
        </w:rPr>
        <w:t xml:space="preserve"> </w:t>
      </w:r>
      <w:r w:rsidRPr="00230B23">
        <w:rPr>
          <w:rFonts w:asciiTheme="minorHAnsi" w:hAnsiTheme="minorHAnsi" w:cstheme="minorHAnsi"/>
        </w:rPr>
        <w:t>Westmeath County Council Probation Policy will apply</w:t>
      </w:r>
      <w:r w:rsidRPr="00230B23">
        <w:rPr>
          <w:rFonts w:asciiTheme="minorHAnsi" w:hAnsiTheme="minorHAnsi" w:cstheme="minorHAnsi"/>
          <w:lang w:val="ga-IE"/>
        </w:rPr>
        <w:t>.</w:t>
      </w:r>
    </w:p>
    <w:p w14:paraId="1FBDB05A" w14:textId="77777777" w:rsidR="0078688E" w:rsidRPr="00230B23" w:rsidRDefault="0078688E" w:rsidP="0078688E">
      <w:pPr>
        <w:rPr>
          <w:rFonts w:asciiTheme="minorHAnsi" w:hAnsiTheme="minorHAnsi" w:cstheme="minorHAnsi"/>
          <w:lang w:val="ga-IE"/>
        </w:rPr>
      </w:pPr>
    </w:p>
    <w:p w14:paraId="4B23262A"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lang w:val="ga-IE"/>
        </w:rPr>
        <w:t xml:space="preserve">Superannuation: </w:t>
      </w:r>
    </w:p>
    <w:p w14:paraId="1E7BFF50"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b/>
          <w:i/>
          <w:lang w:val="ga-IE"/>
        </w:rPr>
        <w:t>Public Service Pensions (Single Scheme and Other Provisions) Act 2012</w:t>
      </w:r>
      <w:r w:rsidRPr="00230B23">
        <w:rPr>
          <w:rFonts w:asciiTheme="minorHAnsi" w:hAnsiTheme="minorHAnsi" w:cstheme="minorHAnsi"/>
          <w:lang w:val="ga-IE"/>
        </w:rPr>
        <w:t xml:space="preserve">:  </w:t>
      </w:r>
      <w:r w:rsidRPr="00230B23">
        <w:rPr>
          <w:rFonts w:asciiTheme="minorHAnsi" w:hAnsiTheme="minorHAnsi" w:cstheme="minorHAnsi"/>
        </w:rPr>
        <w:t xml:space="preserve">                   </w:t>
      </w:r>
      <w:r w:rsidRPr="00230B23">
        <w:rPr>
          <w:rFonts w:asciiTheme="minorHAnsi" w:hAnsiTheme="minorHAnsi" w:cstheme="minorHAnsi"/>
          <w:lang w:val="ga-IE"/>
        </w:rPr>
        <w:t xml:space="preserve"> </w:t>
      </w:r>
    </w:p>
    <w:p w14:paraId="15FE62AD" w14:textId="77777777" w:rsidR="0078688E" w:rsidRPr="00230B23" w:rsidRDefault="0078688E" w:rsidP="0078688E">
      <w:pPr>
        <w:rPr>
          <w:rFonts w:asciiTheme="minorHAnsi" w:hAnsiTheme="minorHAnsi" w:cstheme="minorHAnsi"/>
        </w:rPr>
      </w:pPr>
      <w:r w:rsidRPr="00230B23">
        <w:rPr>
          <w:rFonts w:asciiTheme="minorHAnsi" w:hAnsiTheme="minorHAnsi" w:cstheme="minorHAnsi"/>
          <w:lang w:val="ga-IE"/>
        </w:rPr>
        <w:t>New members joining the Public Sector on or after 1st January, 2013 will be required to join the Single Public Service Pension Scheme.  The Single Scheme applies to all pensionable first-time entrants to the Public Service as well as to former public servants returning to the public service after a break of more than 26 weeks.  A rate of PRSI contribution will be required of their superannuation to contribute to the local authority at the rate of 3% of their pensionable remuneration plus 3.5%, of net pensionable remuneration (i.e. pensionable remuneration less twice the annual rate of social insurance old age contributory pension payable at the maximum rate to a person with no adult dependant or qualified children).  This includes a contribution to a Spouse’s and Children’s Scheme.</w:t>
      </w:r>
      <w:r w:rsidRPr="00230B23">
        <w:rPr>
          <w:rFonts w:asciiTheme="minorHAnsi" w:hAnsiTheme="minorHAnsi" w:cstheme="minorHAnsi"/>
        </w:rPr>
        <w:t xml:space="preserve"> Pension and retirement lump sum based on career-average pay pensions will be co-ordinated with the State Pension Contributory (SPC).</w:t>
      </w:r>
    </w:p>
    <w:p w14:paraId="5B1C4CAE" w14:textId="77777777" w:rsidR="0078688E" w:rsidRPr="00230B23" w:rsidRDefault="0078688E" w:rsidP="0078688E">
      <w:pPr>
        <w:rPr>
          <w:rFonts w:asciiTheme="minorHAnsi" w:hAnsiTheme="minorHAnsi" w:cstheme="minorHAnsi"/>
          <w:b/>
          <w:i/>
        </w:rPr>
      </w:pPr>
    </w:p>
    <w:p w14:paraId="67B69423"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b/>
          <w:i/>
        </w:rPr>
        <w:lastRenderedPageBreak/>
        <w:t>For persons who commenced public sector employment prior to 1</w:t>
      </w:r>
      <w:r w:rsidRPr="00230B23">
        <w:rPr>
          <w:rFonts w:asciiTheme="minorHAnsi" w:hAnsiTheme="minorHAnsi" w:cstheme="minorHAnsi"/>
          <w:b/>
          <w:i/>
          <w:vertAlign w:val="superscript"/>
        </w:rPr>
        <w:t>st</w:t>
      </w:r>
      <w:r w:rsidRPr="00230B23">
        <w:rPr>
          <w:rFonts w:asciiTheme="minorHAnsi" w:hAnsiTheme="minorHAnsi" w:cstheme="minorHAnsi"/>
          <w:b/>
          <w:i/>
        </w:rPr>
        <w:t xml:space="preserve"> January 2013: </w:t>
      </w:r>
      <w:r w:rsidRPr="00230B23">
        <w:rPr>
          <w:rFonts w:asciiTheme="minorHAnsi" w:hAnsiTheme="minorHAnsi" w:cstheme="minorHAnsi"/>
          <w:lang w:val="ga-IE"/>
        </w:rPr>
        <w:t>Persons who become pensionable employees of a local authority who are liable to pay the Class A rate of PRSI contribution will be required in respect of their superannuation to contribute to the local authority at the rate of 1.5% of their pensionable remuneration plus 3.5% of net pensionable remuneration (ie. pensionable remuneration less twice the annual rate of social insurance old age contributory pension payable at the maximum rate to a person with no adult dependant or qualified children).</w:t>
      </w:r>
    </w:p>
    <w:p w14:paraId="625DF641" w14:textId="77777777" w:rsidR="0078688E" w:rsidRPr="00230B23" w:rsidRDefault="0078688E" w:rsidP="0078688E">
      <w:pPr>
        <w:rPr>
          <w:rFonts w:asciiTheme="minorHAnsi" w:hAnsiTheme="minorHAnsi" w:cstheme="minorHAnsi"/>
          <w:lang w:val="ga-IE"/>
        </w:rPr>
      </w:pPr>
    </w:p>
    <w:p w14:paraId="49BCF8E6"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14:paraId="71A56EDC"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All persons who become pensionable employees of a local authority will be required in respect of the Local Government (Spouses and Childrens Contributory Pension) Scheme to contribute to the local authority at the rate of 1.5% of their pensionable remuneration in accordance with the terms of the scheme.</w:t>
      </w:r>
    </w:p>
    <w:p w14:paraId="729AEFEB" w14:textId="77777777" w:rsidR="0078688E" w:rsidRPr="00230B23" w:rsidRDefault="0078688E" w:rsidP="0078688E">
      <w:pPr>
        <w:rPr>
          <w:rFonts w:asciiTheme="minorHAnsi" w:hAnsiTheme="minorHAnsi" w:cstheme="minorHAnsi"/>
          <w:lang w:val="ga-IE"/>
        </w:rPr>
      </w:pPr>
    </w:p>
    <w:p w14:paraId="3CF31045" w14:textId="77777777" w:rsidR="0078688E" w:rsidRPr="00230B23" w:rsidRDefault="0078688E" w:rsidP="0078688E">
      <w:pPr>
        <w:ind w:left="720" w:hanging="720"/>
        <w:rPr>
          <w:rFonts w:asciiTheme="minorHAnsi" w:hAnsiTheme="minorHAnsi" w:cstheme="minorHAnsi"/>
          <w:b/>
          <w:lang w:val="ga-IE"/>
        </w:rPr>
      </w:pPr>
      <w:r w:rsidRPr="00230B23">
        <w:rPr>
          <w:rFonts w:asciiTheme="minorHAnsi" w:hAnsiTheme="minorHAnsi" w:cstheme="minorHAnsi"/>
          <w:b/>
          <w:lang w:val="ga-IE"/>
        </w:rPr>
        <w:t>Retirement:</w:t>
      </w:r>
    </w:p>
    <w:p w14:paraId="53C3F152"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lang w:val="ga-IE"/>
        </w:rPr>
        <w:t>Public Service Pensions (Single Scheme and Other Provisions) Act 2012:  The compulsory retirement age for new entrants as defined by the Public Service Pensions (Single Scheme and Other Provisions) Act 2012 is 70 years.   Minimum pension age of 66 years, rising to 67 years and 68 years in line with State Pension age changes,  is applicable.</w:t>
      </w:r>
    </w:p>
    <w:p w14:paraId="1F0DB0DB" w14:textId="77777777" w:rsidR="0078688E" w:rsidRPr="00230B23" w:rsidRDefault="0078688E" w:rsidP="0078688E">
      <w:pPr>
        <w:rPr>
          <w:rFonts w:asciiTheme="minorHAnsi" w:hAnsiTheme="minorHAnsi" w:cstheme="minorHAnsi"/>
          <w:lang w:val="ga-IE"/>
        </w:rPr>
      </w:pPr>
    </w:p>
    <w:p w14:paraId="6B4681C5"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 xml:space="preserve">Public Service Superannuation (Miscellaneous Provisions) Act, 2004:  </w:t>
      </w:r>
    </w:p>
    <w:p w14:paraId="0AED55F6"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There is no mandatory retirement age for ‘</w:t>
      </w:r>
      <w:r w:rsidRPr="00230B23">
        <w:rPr>
          <w:rFonts w:asciiTheme="minorHAnsi" w:hAnsiTheme="minorHAnsi" w:cstheme="minorHAnsi"/>
          <w:u w:val="single"/>
          <w:lang w:val="ga-IE"/>
        </w:rPr>
        <w:t>New Entrants’</w:t>
      </w:r>
      <w:r w:rsidRPr="00230B23">
        <w:rPr>
          <w:rFonts w:asciiTheme="minorHAnsi" w:hAnsiTheme="minorHAnsi" w:cstheme="minorHAnsi"/>
          <w:lang w:val="ga-IE"/>
        </w:rPr>
        <w:t xml:space="preserve"> from 1st April, 2004 to the public service as defined in the Public Service Superannuation (Miscellaneous Provisions) Act 2004.  65 years is the minimum age at which a person may be paid.  As a new entrant to the public service, under the terms of this legislation, new entrants will not be required to retire on grounds of age.  </w:t>
      </w:r>
    </w:p>
    <w:p w14:paraId="4E07675A" w14:textId="77777777" w:rsidR="0078688E" w:rsidRPr="00230B23" w:rsidRDefault="0078688E" w:rsidP="0078688E">
      <w:pPr>
        <w:rPr>
          <w:rFonts w:asciiTheme="minorHAnsi" w:hAnsiTheme="minorHAnsi" w:cstheme="minorHAnsi"/>
          <w:lang w:val="ga-IE"/>
        </w:rPr>
      </w:pPr>
    </w:p>
    <w:p w14:paraId="0D14CF40"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Anyone who is not a ‘</w:t>
      </w:r>
      <w:r w:rsidRPr="00230B23">
        <w:rPr>
          <w:rFonts w:asciiTheme="minorHAnsi" w:hAnsiTheme="minorHAnsi" w:cstheme="minorHAnsi"/>
          <w:u w:val="single"/>
          <w:lang w:val="ga-IE"/>
        </w:rPr>
        <w:t>New Entrant’</w:t>
      </w:r>
      <w:r w:rsidRPr="00230B23">
        <w:rPr>
          <w:rFonts w:asciiTheme="minorHAnsi" w:hAnsiTheme="minorHAnsi" w:cstheme="minorHAnsi"/>
          <w:lang w:val="ga-IE"/>
        </w:rPr>
        <w:t xml:space="preserve"> to the public service, defined in the Public Service Superannuation (Miscellaneous Provisions) Act 2004 is subject to compulsory retirement age of 65 years.  </w:t>
      </w:r>
    </w:p>
    <w:p w14:paraId="725F7EC6"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 xml:space="preserve">   </w:t>
      </w:r>
    </w:p>
    <w:p w14:paraId="548F586E"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rPr>
        <w:t>Travel</w:t>
      </w:r>
      <w:r w:rsidRPr="00230B23">
        <w:rPr>
          <w:rFonts w:asciiTheme="minorHAnsi" w:hAnsiTheme="minorHAnsi" w:cstheme="minorHAnsi"/>
          <w:b/>
          <w:lang w:val="ga-IE"/>
        </w:rPr>
        <w:t>:</w:t>
      </w:r>
    </w:p>
    <w:p w14:paraId="1A406063"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lang w:val="ga-IE"/>
        </w:rPr>
        <w:t xml:space="preserve">When required to do so, holders of the post shall hold a full driving licence for class B vehicles and shall drive a motor car in the course of their duties and for this purpose, provide and maintain a car to the satisfaction of the local authority. If you are required to travel as part of your official duties, Westmeath County Council as your employer must be indemnified on your insurance policy. Travelling expenses and subsistence expenses necessarily incurred in the course of official duties will be refunded in accordance with appropriate rates in line with the relevant Department Circulars and Westmeath County Council’s Travel and Subsistence Policy. If during your employment, your licence is revoked, even temporarily, or if you receive endorsements on your licence, which may affect your duties, you are obliged to notify the Council immediately. </w:t>
      </w:r>
    </w:p>
    <w:p w14:paraId="32BE6313" w14:textId="40FF8430" w:rsidR="00505255" w:rsidRDefault="00505255">
      <w:pPr>
        <w:spacing w:after="200" w:line="276" w:lineRule="auto"/>
        <w:rPr>
          <w:rFonts w:asciiTheme="minorHAnsi" w:hAnsiTheme="minorHAnsi" w:cstheme="minorHAnsi"/>
          <w:lang w:val="ga-IE"/>
        </w:rPr>
      </w:pPr>
      <w:r>
        <w:rPr>
          <w:rFonts w:asciiTheme="minorHAnsi" w:hAnsiTheme="minorHAnsi" w:cstheme="minorHAnsi"/>
          <w:lang w:val="ga-IE"/>
        </w:rPr>
        <w:br w:type="page"/>
      </w:r>
    </w:p>
    <w:p w14:paraId="257EF889" w14:textId="77777777" w:rsidR="0078688E" w:rsidRPr="00230B23" w:rsidRDefault="0078688E" w:rsidP="0078688E">
      <w:pPr>
        <w:rPr>
          <w:rFonts w:asciiTheme="minorHAnsi" w:hAnsiTheme="minorHAnsi" w:cstheme="minorHAnsi"/>
          <w:lang w:val="ga-IE"/>
        </w:rPr>
      </w:pPr>
    </w:p>
    <w:p w14:paraId="3211F193" w14:textId="77777777" w:rsidR="0078688E" w:rsidRPr="00230B23" w:rsidRDefault="0078688E" w:rsidP="0078688E">
      <w:pPr>
        <w:jc w:val="both"/>
        <w:rPr>
          <w:rFonts w:asciiTheme="minorHAnsi" w:hAnsiTheme="minorHAnsi" w:cstheme="minorHAnsi"/>
          <w:b/>
          <w:bCs/>
        </w:rPr>
      </w:pPr>
      <w:r w:rsidRPr="00230B23">
        <w:rPr>
          <w:rFonts w:asciiTheme="minorHAnsi" w:hAnsiTheme="minorHAnsi" w:cstheme="minorHAnsi"/>
          <w:b/>
          <w:bCs/>
        </w:rPr>
        <w:t>Employee Benefits</w:t>
      </w:r>
    </w:p>
    <w:p w14:paraId="756D5896" w14:textId="77777777" w:rsidR="0078688E" w:rsidRPr="00230B23" w:rsidRDefault="0078688E" w:rsidP="0078688E">
      <w:pPr>
        <w:jc w:val="both"/>
        <w:rPr>
          <w:rFonts w:asciiTheme="minorHAnsi" w:hAnsiTheme="minorHAnsi" w:cstheme="minorHAnsi"/>
        </w:rPr>
      </w:pPr>
      <w:r w:rsidRPr="00230B23">
        <w:rPr>
          <w:rFonts w:asciiTheme="minorHAnsi" w:hAnsiTheme="minorHAnsi" w:cstheme="minorHAnsi"/>
        </w:rPr>
        <w:t>Examples of some of the current Employee Benefits include:</w:t>
      </w:r>
    </w:p>
    <w:p w14:paraId="746CDB6A"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Allocation of 30 Days Annual Leave per annum (pro-rata)</w:t>
      </w:r>
    </w:p>
    <w:p w14:paraId="0F2A6A85"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A range of Family Friendly Policies</w:t>
      </w:r>
    </w:p>
    <w:p w14:paraId="69453147" w14:textId="71E8C174"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Availability of a</w:t>
      </w:r>
      <w:r>
        <w:rPr>
          <w:rFonts w:asciiTheme="minorHAnsi" w:hAnsiTheme="minorHAnsi" w:cstheme="minorHAnsi"/>
        </w:rPr>
        <w:t>n</w:t>
      </w:r>
      <w:r w:rsidRPr="00230B23">
        <w:rPr>
          <w:rFonts w:asciiTheme="minorHAnsi" w:hAnsiTheme="minorHAnsi" w:cstheme="minorHAnsi"/>
        </w:rPr>
        <w:t xml:space="preserve"> Optical Benefit Scheme</w:t>
      </w:r>
    </w:p>
    <w:p w14:paraId="1E805D24"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Availability of a Cycle to Work Scheme</w:t>
      </w:r>
    </w:p>
    <w:p w14:paraId="3D81FA95"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A range of Learning and Developmental Opportunities</w:t>
      </w:r>
    </w:p>
    <w:p w14:paraId="3E76EB10"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Paid Maternity and Paternity Leave</w:t>
      </w:r>
    </w:p>
    <w:p w14:paraId="7324A2D8"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Option to become a member of Westmeath County Council’s Social Club</w:t>
      </w:r>
    </w:p>
    <w:p w14:paraId="5F883719" w14:textId="0BCD504D"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 xml:space="preserve">State of the art office accommodation in </w:t>
      </w:r>
      <w:r>
        <w:rPr>
          <w:rFonts w:asciiTheme="minorHAnsi" w:hAnsiTheme="minorHAnsi" w:cstheme="minorHAnsi"/>
        </w:rPr>
        <w:t xml:space="preserve">our </w:t>
      </w:r>
      <w:r w:rsidRPr="00230B23">
        <w:rPr>
          <w:rFonts w:asciiTheme="minorHAnsi" w:hAnsiTheme="minorHAnsi" w:cstheme="minorHAnsi"/>
        </w:rPr>
        <w:t>Civic Headquarters</w:t>
      </w:r>
    </w:p>
    <w:p w14:paraId="07B69307"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Automatically entered into a pension scheme</w:t>
      </w:r>
    </w:p>
    <w:p w14:paraId="023317F6" w14:textId="77777777" w:rsidR="00386CD0" w:rsidRPr="00230B23" w:rsidRDefault="00386CD0" w:rsidP="00386CD0">
      <w:pPr>
        <w:numPr>
          <w:ilvl w:val="0"/>
          <w:numId w:val="43"/>
        </w:numPr>
        <w:spacing w:before="100" w:after="100" w:line="276" w:lineRule="auto"/>
        <w:jc w:val="both"/>
        <w:rPr>
          <w:rFonts w:asciiTheme="minorHAnsi" w:hAnsiTheme="minorHAnsi" w:cstheme="minorHAnsi"/>
        </w:rPr>
      </w:pPr>
      <w:r w:rsidRPr="00230B23">
        <w:rPr>
          <w:rFonts w:asciiTheme="minorHAnsi" w:hAnsiTheme="minorHAnsi" w:cstheme="minorHAnsi"/>
        </w:rPr>
        <w:t>Access to the services provided under Westmeath County Council’s Employee Assistance Programme</w:t>
      </w:r>
    </w:p>
    <w:p w14:paraId="01CA21E7" w14:textId="77777777" w:rsidR="0078688E" w:rsidRPr="00230B23" w:rsidRDefault="0078688E" w:rsidP="00386CD0">
      <w:pPr>
        <w:jc w:val="both"/>
        <w:rPr>
          <w:rFonts w:asciiTheme="minorHAnsi" w:hAnsiTheme="minorHAnsi" w:cstheme="minorHAnsi"/>
          <w:b/>
          <w:lang w:val="ga-IE"/>
        </w:rPr>
      </w:pPr>
    </w:p>
    <w:p w14:paraId="42833CB6"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rPr>
        <w:t>Recruitment:</w:t>
      </w:r>
    </w:p>
    <w:p w14:paraId="3FBCE8E3" w14:textId="77777777" w:rsidR="0078688E" w:rsidRPr="00230B23" w:rsidRDefault="0078688E" w:rsidP="0078688E">
      <w:pPr>
        <w:rPr>
          <w:rFonts w:asciiTheme="minorHAnsi" w:hAnsiTheme="minorHAnsi" w:cstheme="minorHAnsi"/>
          <w:b/>
          <w:lang w:val="ga-IE"/>
        </w:rPr>
      </w:pPr>
    </w:p>
    <w:p w14:paraId="4D3F23FB" w14:textId="77777777" w:rsidR="0078688E" w:rsidRPr="00230B23" w:rsidRDefault="0078688E" w:rsidP="0078688E">
      <w:pPr>
        <w:rPr>
          <w:rFonts w:asciiTheme="minorHAnsi" w:hAnsiTheme="minorHAnsi" w:cstheme="minorHAnsi"/>
          <w:b/>
          <w:u w:val="single"/>
          <w:lang w:val="ga-IE"/>
        </w:rPr>
      </w:pPr>
      <w:r w:rsidRPr="00230B23">
        <w:rPr>
          <w:rFonts w:asciiTheme="minorHAnsi" w:hAnsiTheme="minorHAnsi" w:cstheme="minorHAnsi"/>
          <w:b/>
          <w:u w:val="single"/>
          <w:lang w:val="ga-IE"/>
        </w:rPr>
        <w:t>Shortlisting:</w:t>
      </w:r>
    </w:p>
    <w:p w14:paraId="0A543405" w14:textId="77777777" w:rsidR="0078688E" w:rsidRPr="00230B23" w:rsidRDefault="0078688E" w:rsidP="0078688E">
      <w:pPr>
        <w:rPr>
          <w:rFonts w:asciiTheme="minorHAnsi" w:hAnsiTheme="minorHAnsi" w:cstheme="minorHAnsi"/>
          <w:lang w:val="ga-IE"/>
        </w:rPr>
      </w:pPr>
      <w:r w:rsidRPr="00230B23">
        <w:rPr>
          <w:rFonts w:asciiTheme="minorHAnsi" w:hAnsiTheme="minorHAnsi" w:cstheme="minorHAnsi"/>
        </w:rP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Westmeath County Council may decide that a number only will be invited to same.  In this respect, Westmeath County Council provide for the employment of a short-listing process to select a group for interview who, based on an examination of the application forms, appear to be the most suitable for the position based on the specific competencies identified in the job description.  An expert board will examine the application forms against a pre-determined criterion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relevant qualifications/ experience on the application form.  On occasion a shortlisting interview may take place.</w:t>
      </w:r>
    </w:p>
    <w:p w14:paraId="5B5C6381" w14:textId="77777777" w:rsidR="0078688E" w:rsidRPr="00230B23" w:rsidRDefault="0078688E" w:rsidP="0078688E">
      <w:pPr>
        <w:rPr>
          <w:rFonts w:asciiTheme="minorHAnsi" w:hAnsiTheme="minorHAnsi" w:cstheme="minorHAnsi"/>
          <w:lang w:val="ga-IE"/>
        </w:rPr>
      </w:pPr>
    </w:p>
    <w:p w14:paraId="026234D8" w14:textId="77777777" w:rsidR="0078688E" w:rsidRPr="00230B23" w:rsidRDefault="0078688E" w:rsidP="0078688E">
      <w:pPr>
        <w:rPr>
          <w:rFonts w:asciiTheme="minorHAnsi" w:hAnsiTheme="minorHAnsi" w:cstheme="minorHAnsi"/>
          <w:b/>
          <w:u w:val="single"/>
          <w:lang w:val="ga-IE"/>
        </w:rPr>
      </w:pPr>
      <w:r w:rsidRPr="00230B23">
        <w:rPr>
          <w:rFonts w:asciiTheme="minorHAnsi" w:hAnsiTheme="minorHAnsi" w:cstheme="minorHAnsi"/>
          <w:b/>
          <w:u w:val="single"/>
          <w:lang w:val="ga-IE"/>
        </w:rPr>
        <w:t>Competitive Interview:</w:t>
      </w:r>
    </w:p>
    <w:p w14:paraId="0C91E1F1" w14:textId="77777777" w:rsidR="0078688E" w:rsidRPr="00230B23" w:rsidRDefault="0078688E" w:rsidP="0078688E">
      <w:pPr>
        <w:jc w:val="both"/>
        <w:rPr>
          <w:rFonts w:asciiTheme="minorHAnsi" w:hAnsiTheme="minorHAnsi" w:cstheme="minorHAnsi"/>
          <w:lang w:val="en-US"/>
        </w:rPr>
      </w:pPr>
      <w:r w:rsidRPr="00230B23">
        <w:rPr>
          <w:rFonts w:asciiTheme="minorHAnsi" w:hAnsiTheme="minorHAnsi" w:cstheme="minorHAnsi"/>
        </w:rPr>
        <w:t xml:space="preserve">Selection will be by means of a competition based on an interview conducted by or on behalf of the local authority.  The number of persons to be invited shall be determined by the Local Authority having regard to the likely number of vacancies to be filled.  </w:t>
      </w:r>
      <w:r w:rsidRPr="00230B23">
        <w:rPr>
          <w:rFonts w:asciiTheme="minorHAnsi" w:hAnsiTheme="minorHAnsi" w:cstheme="minorHAnsi"/>
          <w:lang w:val="en-US"/>
        </w:rPr>
        <w:t xml:space="preserve">Interviews </w:t>
      </w:r>
      <w:r w:rsidRPr="00230B23">
        <w:rPr>
          <w:rFonts w:asciiTheme="minorHAnsi" w:hAnsiTheme="minorHAnsi" w:cstheme="minorHAnsi"/>
          <w:u w:val="single"/>
          <w:lang w:val="en-US"/>
        </w:rPr>
        <w:t>may</w:t>
      </w:r>
      <w:r w:rsidRPr="00230B23">
        <w:rPr>
          <w:rFonts w:asciiTheme="minorHAnsi" w:hAnsiTheme="minorHAnsi" w:cstheme="minorHAnsi"/>
          <w:lang w:val="en-US"/>
        </w:rPr>
        <w:t xml:space="preserve"> be held </w:t>
      </w:r>
      <w:r w:rsidRPr="00230B23">
        <w:rPr>
          <w:rFonts w:asciiTheme="minorHAnsi" w:hAnsiTheme="minorHAnsi" w:cstheme="minorHAnsi"/>
          <w:lang w:val="en-US"/>
        </w:rPr>
        <w:lastRenderedPageBreak/>
        <w:t xml:space="preserve">in a ‘live context’ or via MS Teams rather than a traditional face-to-face interview. Candidates will be notified of the means through which the interview will be conducted prior to their interview date. </w:t>
      </w:r>
    </w:p>
    <w:p w14:paraId="5395991E" w14:textId="77777777" w:rsidR="0078688E" w:rsidRPr="00230B23" w:rsidRDefault="0078688E" w:rsidP="0078688E">
      <w:pPr>
        <w:rPr>
          <w:rFonts w:asciiTheme="minorHAnsi" w:hAnsiTheme="minorHAnsi" w:cstheme="minorHAnsi"/>
          <w:lang w:val="ga-IE"/>
        </w:rPr>
      </w:pPr>
    </w:p>
    <w:p w14:paraId="2D1FF812"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Candidates will be required to pay any expenses incurred by them in attending the interview.</w:t>
      </w:r>
    </w:p>
    <w:p w14:paraId="3E7C8F79"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A panel may be formed on the basis of interviews.  Candidates whose names are on a panel and who satisfy the local authority that they possess the qualifications declared for the post and that they are otherwise suitable for appointment may within the life of the panel be appointed as appropriate vacancies arise.</w:t>
      </w:r>
    </w:p>
    <w:p w14:paraId="4B98F2FE" w14:textId="77777777" w:rsidR="0078688E" w:rsidRPr="00230B23" w:rsidRDefault="0078688E" w:rsidP="0078688E">
      <w:pPr>
        <w:rPr>
          <w:rFonts w:asciiTheme="minorHAnsi" w:hAnsiTheme="minorHAnsi" w:cstheme="minorHAnsi"/>
          <w:b/>
          <w:lang w:val="ga-IE"/>
        </w:rPr>
      </w:pPr>
    </w:p>
    <w:p w14:paraId="45AED28A" w14:textId="77777777" w:rsidR="0078688E" w:rsidRPr="00230B23" w:rsidRDefault="0078688E" w:rsidP="0078688E">
      <w:pPr>
        <w:rPr>
          <w:rFonts w:asciiTheme="minorHAnsi" w:eastAsia="Calibri" w:hAnsiTheme="minorHAnsi" w:cstheme="minorHAnsi"/>
          <w:b/>
        </w:rPr>
      </w:pPr>
      <w:r w:rsidRPr="00230B23">
        <w:rPr>
          <w:rFonts w:asciiTheme="minorHAnsi" w:eastAsia="Calibri" w:hAnsiTheme="minorHAnsi" w:cstheme="minorHAnsi"/>
          <w:b/>
        </w:rPr>
        <w:t>Taking Up Appointment:</w:t>
      </w:r>
    </w:p>
    <w:p w14:paraId="5ECFD0EC" w14:textId="77777777" w:rsidR="0078688E" w:rsidRPr="00230B23" w:rsidRDefault="0078688E" w:rsidP="0078688E">
      <w:pPr>
        <w:rPr>
          <w:rFonts w:asciiTheme="minorHAnsi" w:eastAsia="Calibri" w:hAnsiTheme="minorHAnsi" w:cstheme="minorHAnsi"/>
        </w:rPr>
      </w:pPr>
      <w:r w:rsidRPr="00230B23">
        <w:rPr>
          <w:rFonts w:asciiTheme="minorHAnsi" w:eastAsia="Calibri" w:hAnsiTheme="minorHAnsi" w:cstheme="minorHAnsi"/>
        </w:rPr>
        <w:t>Westmeath County Council shall require a person to whom an appointment is offered to take up such appointment within a period of four weeks (maximum) and if he/she fails to take up the appointment within such period or such longer period as the local authority in its absolute discretion may determine, the local authority shall not appoint him/her.</w:t>
      </w:r>
    </w:p>
    <w:p w14:paraId="658ED0F0" w14:textId="77777777" w:rsidR="0078688E" w:rsidRPr="00230B23" w:rsidRDefault="0078688E" w:rsidP="0078688E">
      <w:pPr>
        <w:rPr>
          <w:rFonts w:asciiTheme="minorHAnsi" w:eastAsia="Calibri" w:hAnsiTheme="minorHAnsi" w:cstheme="minorHAnsi"/>
        </w:rPr>
      </w:pPr>
    </w:p>
    <w:p w14:paraId="32F273E9" w14:textId="77777777" w:rsidR="0078688E" w:rsidRPr="00230B23" w:rsidRDefault="0078688E" w:rsidP="0078688E">
      <w:pPr>
        <w:rPr>
          <w:rFonts w:asciiTheme="minorHAnsi" w:eastAsia="Calibri" w:hAnsiTheme="minorHAnsi" w:cstheme="minorHAnsi"/>
          <w:b/>
        </w:rPr>
      </w:pPr>
      <w:r w:rsidRPr="00230B23">
        <w:rPr>
          <w:rFonts w:asciiTheme="minorHAnsi" w:eastAsia="Calibri" w:hAnsiTheme="minorHAnsi" w:cstheme="minorHAnsi"/>
          <w:b/>
        </w:rPr>
        <w:t>Health:</w:t>
      </w:r>
    </w:p>
    <w:p w14:paraId="1A557AA1" w14:textId="77777777" w:rsidR="0078688E" w:rsidRPr="00230B23" w:rsidRDefault="0078688E" w:rsidP="0078688E">
      <w:pPr>
        <w:rPr>
          <w:rFonts w:asciiTheme="minorHAnsi" w:eastAsia="Calibri" w:hAnsiTheme="minorHAnsi" w:cstheme="minorHAnsi"/>
        </w:rPr>
      </w:pPr>
      <w:r w:rsidRPr="00230B23">
        <w:rPr>
          <w:rFonts w:asciiTheme="minorHAnsi" w:eastAsia="Calibri" w:hAnsiTheme="minorHAnsi" w:cstheme="minorHAnsi"/>
        </w:rPr>
        <w:t xml:space="preserve">Where a permanent post is being filled, it will be necessary for each successful candidate, before he/she is appointed to undergo a medical examination by the local authority’s Occupational Health Medical Advisor.  </w:t>
      </w:r>
    </w:p>
    <w:p w14:paraId="5C4E22D1" w14:textId="77777777" w:rsidR="0078688E" w:rsidRPr="00230B23" w:rsidRDefault="0078688E" w:rsidP="0078688E">
      <w:pPr>
        <w:rPr>
          <w:rFonts w:asciiTheme="minorHAnsi" w:hAnsiTheme="minorHAnsi" w:cstheme="minorHAnsi"/>
          <w:b/>
          <w:lang w:val="ga-IE"/>
        </w:rPr>
      </w:pPr>
    </w:p>
    <w:p w14:paraId="3C9A8BD6"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rPr>
        <w:t>Safety &amp; Welfare</w:t>
      </w:r>
      <w:r w:rsidRPr="00230B23">
        <w:rPr>
          <w:rFonts w:asciiTheme="minorHAnsi" w:hAnsiTheme="minorHAnsi" w:cstheme="minorHAnsi"/>
          <w:b/>
          <w:lang w:val="ga-IE"/>
        </w:rPr>
        <w:t>:</w:t>
      </w:r>
    </w:p>
    <w:p w14:paraId="0FF35767"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The holder of the post shall co-operate with the terms of Westmeath County Council’s Safety Statement and Major Emergency Plan.  He/She shall familiarise him/herself with the safety rules and procedures and make proper use of all safety, clothing and equipment. Failure to comply with the terms of the Safety Statement may result in a disciplinary action.</w:t>
      </w:r>
    </w:p>
    <w:p w14:paraId="056CC8E9" w14:textId="77777777" w:rsidR="0078688E" w:rsidRPr="00230B23" w:rsidRDefault="0078688E" w:rsidP="0078688E">
      <w:pPr>
        <w:rPr>
          <w:rFonts w:asciiTheme="minorHAnsi" w:hAnsiTheme="minorHAnsi" w:cstheme="minorHAnsi"/>
          <w:b/>
        </w:rPr>
      </w:pPr>
    </w:p>
    <w:p w14:paraId="396458DA"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rPr>
        <w:t>Training</w:t>
      </w:r>
      <w:r w:rsidRPr="00230B23">
        <w:rPr>
          <w:rFonts w:asciiTheme="minorHAnsi" w:hAnsiTheme="minorHAnsi" w:cstheme="minorHAnsi"/>
          <w:b/>
          <w:lang w:val="ga-IE"/>
        </w:rPr>
        <w:t>:</w:t>
      </w:r>
    </w:p>
    <w:p w14:paraId="59B1849A"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It is a condition of employment that successful candidates will be required to participate in training programmes relevant to the skills necessary for the performance of the duties attaching to the post.</w:t>
      </w:r>
    </w:p>
    <w:p w14:paraId="0A38E6E2" w14:textId="77777777" w:rsidR="0078688E" w:rsidRPr="00230B23" w:rsidRDefault="0078688E" w:rsidP="0078688E">
      <w:pPr>
        <w:rPr>
          <w:rFonts w:asciiTheme="minorHAnsi" w:hAnsiTheme="minorHAnsi" w:cstheme="minorHAnsi"/>
          <w:b/>
          <w:lang w:val="ga-IE"/>
        </w:rPr>
      </w:pPr>
    </w:p>
    <w:p w14:paraId="43FE24E6"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rPr>
        <w:t>Reference/Documentary Evidence</w:t>
      </w:r>
      <w:r w:rsidRPr="00230B23">
        <w:rPr>
          <w:rFonts w:asciiTheme="minorHAnsi" w:hAnsiTheme="minorHAnsi" w:cstheme="minorHAnsi"/>
          <w:b/>
          <w:lang w:val="ga-IE"/>
        </w:rPr>
        <w:t>:</w:t>
      </w:r>
    </w:p>
    <w:p w14:paraId="07DA5942"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Candidates may be required to submit documentary evidence to the local authority in support of their application.</w:t>
      </w:r>
    </w:p>
    <w:p w14:paraId="5E9EFA50" w14:textId="77777777" w:rsidR="0078688E" w:rsidRPr="00230B23" w:rsidRDefault="0078688E" w:rsidP="0078688E">
      <w:pPr>
        <w:rPr>
          <w:rFonts w:asciiTheme="minorHAnsi" w:hAnsiTheme="minorHAnsi" w:cstheme="minorHAnsi"/>
        </w:rPr>
      </w:pPr>
    </w:p>
    <w:p w14:paraId="13F5B7E4"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 xml:space="preserve">The admission of a person to a competition, or invitation to attend an interview, is not to be taken as implying that Westmeath County Council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 essential entry requirement but nevertheless attend for interview you will be putting yourself to unnecessary expense.  Prior to recommending any candidate for appointment to this position Westmeath County Council will make all such enquiries that are deemed necessary to determine the suitability of the candidate. </w:t>
      </w:r>
    </w:p>
    <w:p w14:paraId="549C5DB9" w14:textId="77777777" w:rsidR="0078688E" w:rsidRPr="00230B23" w:rsidRDefault="0078688E" w:rsidP="0078688E">
      <w:pPr>
        <w:rPr>
          <w:rFonts w:asciiTheme="minorHAnsi" w:hAnsiTheme="minorHAnsi" w:cstheme="minorHAnsi"/>
        </w:rPr>
      </w:pPr>
    </w:p>
    <w:p w14:paraId="0DC46F62" w14:textId="77777777" w:rsidR="0078688E" w:rsidRPr="00230B23" w:rsidRDefault="0078688E" w:rsidP="0078688E">
      <w:pPr>
        <w:rPr>
          <w:rFonts w:asciiTheme="minorHAnsi" w:hAnsiTheme="minorHAnsi" w:cstheme="minorHAnsi"/>
          <w:b/>
          <w:lang w:val="ga-IE"/>
        </w:rPr>
      </w:pPr>
      <w:r w:rsidRPr="00230B23">
        <w:rPr>
          <w:rFonts w:asciiTheme="minorHAnsi" w:hAnsiTheme="minorHAnsi" w:cstheme="minorHAnsi"/>
          <w:b/>
        </w:rPr>
        <w:t>Garda Vetting:</w:t>
      </w:r>
    </w:p>
    <w:p w14:paraId="43F1A8AA" w14:textId="77777777" w:rsidR="0078688E" w:rsidRPr="00230B23" w:rsidRDefault="0078688E" w:rsidP="0078688E">
      <w:pPr>
        <w:rPr>
          <w:rFonts w:asciiTheme="minorHAnsi" w:hAnsiTheme="minorHAnsi" w:cstheme="minorHAnsi"/>
        </w:rPr>
      </w:pPr>
      <w:r w:rsidRPr="00230B23">
        <w:rPr>
          <w:rFonts w:asciiTheme="minorHAnsi" w:hAnsiTheme="minorHAnsi" w:cstheme="minorHAnsi"/>
        </w:rPr>
        <w:t xml:space="preserve">Successful candidates </w:t>
      </w:r>
      <w:r w:rsidRPr="00230B23">
        <w:rPr>
          <w:rFonts w:asciiTheme="minorHAnsi" w:hAnsiTheme="minorHAnsi" w:cstheme="minorHAnsi"/>
          <w:b/>
          <w:u w:val="single"/>
        </w:rPr>
        <w:t>may be required</w:t>
      </w:r>
      <w:r w:rsidRPr="00230B23">
        <w:rPr>
          <w:rFonts w:asciiTheme="minorHAnsi" w:hAnsiTheme="minorHAnsi" w:cstheme="minorHAnsi"/>
        </w:rPr>
        <w:t xml:space="preserve"> to undergo Garda Vetting in accordance with the National Vetting Bureau (Children and Vulnerable Persons) Acts 2012 to 2016.</w:t>
      </w:r>
    </w:p>
    <w:p w14:paraId="28E06617" w14:textId="77777777" w:rsidR="0078688E" w:rsidRPr="00230B23" w:rsidRDefault="0078688E" w:rsidP="0078688E">
      <w:pPr>
        <w:rPr>
          <w:rFonts w:asciiTheme="minorHAnsi" w:hAnsiTheme="minorHAnsi" w:cstheme="minorHAnsi"/>
          <w:lang w:val="ga-IE"/>
        </w:rPr>
      </w:pPr>
    </w:p>
    <w:p w14:paraId="43B93C26" w14:textId="77777777" w:rsidR="0078688E" w:rsidRPr="00230B23" w:rsidRDefault="0078688E" w:rsidP="0078688E">
      <w:pPr>
        <w:rPr>
          <w:rFonts w:asciiTheme="minorHAnsi" w:hAnsiTheme="minorHAnsi" w:cstheme="minorHAnsi"/>
          <w:b/>
        </w:rPr>
      </w:pPr>
      <w:r w:rsidRPr="00230B23">
        <w:rPr>
          <w:rFonts w:asciiTheme="minorHAnsi" w:hAnsiTheme="minorHAnsi" w:cstheme="minorHAnsi"/>
          <w:b/>
        </w:rPr>
        <w:t>Any attempt by a candidate, or by any person(s) acting at the candidate’s instigation, directly or indirectly, by means of written communication or otherwise, to influence in the candidate’s favour any member or employee of the Council or person nominated by the County Council to interview or examine applicants, will automatically disqualify the candidate for the position being sought</w:t>
      </w:r>
      <w:r w:rsidRPr="00230B23">
        <w:rPr>
          <w:rFonts w:asciiTheme="minorHAnsi" w:hAnsiTheme="minorHAnsi" w:cstheme="minorHAnsi"/>
          <w:b/>
          <w:lang w:val="ga-IE"/>
        </w:rPr>
        <w:t xml:space="preserve">. </w:t>
      </w:r>
      <w:r w:rsidRPr="00230B23">
        <w:rPr>
          <w:rFonts w:asciiTheme="minorHAnsi" w:hAnsiTheme="minorHAnsi" w:cstheme="minorHAnsi"/>
          <w:b/>
        </w:rPr>
        <w:t>Expenses incurred by candidates in attending interview, etc., will be at the candidates own expense</w:t>
      </w:r>
    </w:p>
    <w:p w14:paraId="344555B2" w14:textId="77777777" w:rsidR="0078688E" w:rsidRPr="00230B23" w:rsidRDefault="0078688E" w:rsidP="0078688E">
      <w:pPr>
        <w:rPr>
          <w:rFonts w:asciiTheme="minorHAnsi" w:hAnsiTheme="minorHAnsi" w:cstheme="minorHAnsi"/>
          <w:b/>
        </w:rPr>
      </w:pPr>
    </w:p>
    <w:p w14:paraId="62F569F9" w14:textId="77777777" w:rsidR="0078688E" w:rsidRPr="00230B23" w:rsidRDefault="0078688E" w:rsidP="0078688E">
      <w:pPr>
        <w:pStyle w:val="Style1"/>
        <w:ind w:left="-90" w:firstLine="0"/>
        <w:rPr>
          <w:i w:val="0"/>
          <w:sz w:val="24"/>
          <w:szCs w:val="24"/>
        </w:rPr>
      </w:pPr>
      <w:r w:rsidRPr="00230B23">
        <w:rPr>
          <w:rFonts w:eastAsia="Times New Roman"/>
          <w:i w:val="0"/>
          <w:sz w:val="24"/>
          <w:szCs w:val="24"/>
          <w:lang w:val="en-US"/>
        </w:rPr>
        <w:t xml:space="preserve">   Closing Date</w:t>
      </w:r>
    </w:p>
    <w:p w14:paraId="7BEF6D44" w14:textId="7B366F33" w:rsidR="0078688E" w:rsidRPr="00230B23" w:rsidRDefault="0078688E" w:rsidP="0078688E">
      <w:pPr>
        <w:ind w:left="90"/>
        <w:rPr>
          <w:rFonts w:asciiTheme="minorHAnsi" w:hAnsiTheme="minorHAnsi" w:cstheme="minorHAnsi"/>
          <w:lang w:val="en-US"/>
        </w:rPr>
      </w:pPr>
      <w:r w:rsidRPr="00230B23">
        <w:rPr>
          <w:rFonts w:asciiTheme="minorHAnsi" w:hAnsiTheme="minorHAnsi" w:cstheme="minorHAnsi"/>
          <w:lang w:val="en-US"/>
        </w:rPr>
        <w:t xml:space="preserve">The completed application form, together with copies of certificates, must be </w:t>
      </w:r>
      <w:r w:rsidRPr="00230B23">
        <w:rPr>
          <w:rFonts w:asciiTheme="minorHAnsi" w:hAnsiTheme="minorHAnsi" w:cstheme="minorHAnsi"/>
          <w:b/>
          <w:u w:val="single"/>
          <w:lang w:val="en-US"/>
        </w:rPr>
        <w:t>EMAILED</w:t>
      </w:r>
      <w:r w:rsidRPr="00230B23">
        <w:rPr>
          <w:rFonts w:asciiTheme="minorHAnsi" w:hAnsiTheme="minorHAnsi" w:cstheme="minorHAnsi"/>
          <w:lang w:val="en-US"/>
        </w:rPr>
        <w:t xml:space="preserve"> as </w:t>
      </w:r>
      <w:r w:rsidRPr="00230B23">
        <w:rPr>
          <w:rFonts w:asciiTheme="minorHAnsi" w:hAnsiTheme="minorHAnsi" w:cstheme="minorHAnsi"/>
          <w:b/>
          <w:u w:val="single"/>
          <w:lang w:val="en-US"/>
        </w:rPr>
        <w:t xml:space="preserve">one complete PDF document </w:t>
      </w:r>
      <w:r w:rsidRPr="00230B23">
        <w:rPr>
          <w:rFonts w:asciiTheme="minorHAnsi" w:hAnsiTheme="minorHAnsi" w:cstheme="minorHAnsi"/>
          <w:lang w:val="en-US"/>
        </w:rPr>
        <w:t>to</w:t>
      </w:r>
      <w:hyperlink r:id="rId14" w:history="1">
        <w:r w:rsidRPr="00230B23">
          <w:rPr>
            <w:rStyle w:val="Hyperlink"/>
            <w:rFonts w:asciiTheme="minorHAnsi" w:hAnsiTheme="minorHAnsi" w:cstheme="minorHAnsi"/>
            <w:b/>
            <w:lang w:val="en-US"/>
          </w:rPr>
          <w:t>recruitment@westmeathcoco.ie</w:t>
        </w:r>
      </w:hyperlink>
      <w:r w:rsidRPr="00230B23">
        <w:rPr>
          <w:rFonts w:asciiTheme="minorHAnsi" w:hAnsiTheme="minorHAnsi" w:cstheme="minorHAnsi"/>
          <w:b/>
          <w:lang w:val="en-US"/>
        </w:rPr>
        <w:t xml:space="preserve"> </w:t>
      </w:r>
      <w:r w:rsidRPr="00230B23">
        <w:rPr>
          <w:rFonts w:asciiTheme="minorHAnsi" w:hAnsiTheme="minorHAnsi" w:cstheme="minorHAnsi"/>
          <w:lang w:val="en-US"/>
        </w:rPr>
        <w:t xml:space="preserve">not later than </w:t>
      </w:r>
      <w:r w:rsidRPr="00230B23">
        <w:rPr>
          <w:rFonts w:asciiTheme="minorHAnsi" w:hAnsiTheme="minorHAnsi" w:cstheme="minorHAnsi"/>
          <w:b/>
          <w:u w:val="single"/>
          <w:lang w:val="en-US"/>
        </w:rPr>
        <w:t xml:space="preserve">4.00pm on </w:t>
      </w:r>
      <w:r w:rsidR="00986F66">
        <w:rPr>
          <w:rFonts w:asciiTheme="minorHAnsi" w:hAnsiTheme="minorHAnsi" w:cstheme="minorHAnsi"/>
          <w:b/>
          <w:u w:val="single"/>
          <w:lang w:val="en-US"/>
        </w:rPr>
        <w:t xml:space="preserve">Wednesday </w:t>
      </w:r>
      <w:r w:rsidRPr="00230B23">
        <w:rPr>
          <w:rFonts w:asciiTheme="minorHAnsi" w:hAnsiTheme="minorHAnsi" w:cstheme="minorHAnsi"/>
          <w:b/>
          <w:u w:val="single"/>
          <w:lang w:val="en-US"/>
        </w:rPr>
        <w:t xml:space="preserve">, June </w:t>
      </w:r>
      <w:r w:rsidR="00986F66">
        <w:rPr>
          <w:rFonts w:asciiTheme="minorHAnsi" w:hAnsiTheme="minorHAnsi" w:cstheme="minorHAnsi"/>
          <w:b/>
          <w:u w:val="single"/>
          <w:lang w:val="en-US"/>
        </w:rPr>
        <w:t>7</w:t>
      </w:r>
      <w:r w:rsidRPr="00230B23">
        <w:rPr>
          <w:rFonts w:asciiTheme="minorHAnsi" w:hAnsiTheme="minorHAnsi" w:cstheme="minorHAnsi"/>
          <w:b/>
          <w:u w:val="single"/>
          <w:lang w:val="en-US"/>
        </w:rPr>
        <w:t>th, 2023</w:t>
      </w:r>
    </w:p>
    <w:p w14:paraId="2B3FB48D" w14:textId="77777777" w:rsidR="0078688E" w:rsidRPr="00230B23" w:rsidRDefault="0078688E" w:rsidP="0078688E">
      <w:pPr>
        <w:ind w:left="90"/>
        <w:rPr>
          <w:rFonts w:asciiTheme="minorHAnsi" w:hAnsiTheme="minorHAnsi" w:cstheme="minorHAnsi"/>
          <w:lang w:val="en-US"/>
        </w:rPr>
      </w:pPr>
    </w:p>
    <w:p w14:paraId="45FE5FF6" w14:textId="77777777" w:rsidR="0078688E" w:rsidRPr="00230B23" w:rsidRDefault="0078688E" w:rsidP="0078688E">
      <w:pPr>
        <w:ind w:left="90"/>
        <w:rPr>
          <w:rFonts w:asciiTheme="minorHAnsi" w:hAnsiTheme="minorHAnsi" w:cstheme="minorHAnsi"/>
          <w:b/>
          <w:u w:val="single"/>
          <w:lang w:val="en-US"/>
        </w:rPr>
      </w:pPr>
      <w:r w:rsidRPr="00230B23">
        <w:rPr>
          <w:rFonts w:asciiTheme="minorHAnsi" w:hAnsiTheme="minorHAnsi" w:cstheme="minorHAnsi"/>
          <w:lang w:val="en-US"/>
        </w:rPr>
        <w:t xml:space="preserve">Please send using the subject line “Your Last Name, Your First Name – Creative Communities Engagement Officer” e.g </w:t>
      </w:r>
      <w:r w:rsidRPr="00230B23">
        <w:rPr>
          <w:rFonts w:asciiTheme="minorHAnsi" w:hAnsiTheme="minorHAnsi" w:cstheme="minorHAnsi"/>
          <w:b/>
          <w:lang w:val="en-US"/>
        </w:rPr>
        <w:t>Bloggs, Josephine – Creative Communities Engagement Officer</w:t>
      </w:r>
    </w:p>
    <w:p w14:paraId="4AB438EF" w14:textId="77777777" w:rsidR="0078688E" w:rsidRPr="00230B23" w:rsidRDefault="0078688E" w:rsidP="0078688E">
      <w:pPr>
        <w:ind w:left="284"/>
        <w:rPr>
          <w:rFonts w:asciiTheme="minorHAnsi" w:hAnsiTheme="minorHAnsi" w:cstheme="minorHAnsi"/>
          <w:b/>
          <w:u w:val="single"/>
          <w:lang w:val="en-US"/>
        </w:rPr>
      </w:pPr>
    </w:p>
    <w:p w14:paraId="7EF8F71F" w14:textId="77777777" w:rsidR="0078688E" w:rsidRPr="00230B23" w:rsidRDefault="0078688E" w:rsidP="0078688E">
      <w:pPr>
        <w:ind w:left="284"/>
        <w:jc w:val="center"/>
        <w:rPr>
          <w:rFonts w:asciiTheme="minorHAnsi" w:hAnsiTheme="minorHAnsi" w:cstheme="minorHAnsi"/>
          <w:b/>
          <w:u w:val="single"/>
          <w:lang w:val="en-US"/>
        </w:rPr>
      </w:pPr>
      <w:r w:rsidRPr="00230B23">
        <w:rPr>
          <w:rFonts w:asciiTheme="minorHAnsi" w:hAnsiTheme="minorHAnsi" w:cstheme="minorHAnsi"/>
          <w:b/>
          <w:lang w:val="en-US"/>
        </w:rPr>
        <w:t>Only applications received via email will be accepted.</w:t>
      </w:r>
    </w:p>
    <w:p w14:paraId="302D5959" w14:textId="77777777" w:rsidR="0078688E" w:rsidRPr="00230B23" w:rsidRDefault="0078688E" w:rsidP="0078688E">
      <w:pPr>
        <w:ind w:left="284"/>
        <w:rPr>
          <w:rFonts w:asciiTheme="minorHAnsi" w:hAnsiTheme="minorHAnsi" w:cstheme="minorHAnsi"/>
          <w:b/>
          <w:u w:val="single"/>
          <w:lang w:val="en-US"/>
        </w:rPr>
      </w:pPr>
    </w:p>
    <w:p w14:paraId="56C97330" w14:textId="77777777" w:rsidR="0078688E" w:rsidRPr="00230B23" w:rsidRDefault="0078688E" w:rsidP="0078688E">
      <w:pPr>
        <w:ind w:left="284"/>
        <w:rPr>
          <w:rFonts w:asciiTheme="minorHAnsi" w:hAnsiTheme="minorHAnsi" w:cstheme="minorHAnsi"/>
          <w:lang w:val="en-US"/>
        </w:rPr>
      </w:pPr>
    </w:p>
    <w:p w14:paraId="0954D9B3" w14:textId="77777777" w:rsidR="0078688E" w:rsidRPr="00230B23" w:rsidRDefault="0078688E" w:rsidP="0078688E">
      <w:pPr>
        <w:ind w:left="284"/>
        <w:jc w:val="center"/>
        <w:rPr>
          <w:rFonts w:asciiTheme="minorHAnsi" w:hAnsiTheme="minorHAnsi" w:cstheme="minorHAnsi"/>
          <w:b/>
          <w:i/>
          <w:lang w:val="en-US"/>
        </w:rPr>
      </w:pPr>
      <w:r w:rsidRPr="00230B23">
        <w:rPr>
          <w:rFonts w:asciiTheme="minorHAnsi" w:hAnsiTheme="minorHAnsi" w:cstheme="minorHAnsi"/>
          <w:b/>
          <w:i/>
          <w:u w:val="single"/>
          <w:lang w:val="en-US"/>
        </w:rPr>
        <w:t>NB.</w:t>
      </w:r>
      <w:r w:rsidRPr="00230B23">
        <w:rPr>
          <w:rFonts w:asciiTheme="minorHAnsi" w:hAnsiTheme="minorHAnsi" w:cstheme="minorHAnsi"/>
          <w:b/>
          <w:i/>
          <w:lang w:val="en-US"/>
        </w:rPr>
        <w:t xml:space="preserve"> Please send your completed application from an email address that you will review regularly as communication during the assessment/selection period will </w:t>
      </w:r>
      <w:r w:rsidRPr="00230B23">
        <w:rPr>
          <w:rFonts w:asciiTheme="minorHAnsi" w:hAnsiTheme="minorHAnsi" w:cstheme="minorHAnsi"/>
          <w:b/>
          <w:i/>
          <w:u w:val="single"/>
          <w:lang w:val="en-US"/>
        </w:rPr>
        <w:t>only</w:t>
      </w:r>
      <w:r w:rsidRPr="00230B23">
        <w:rPr>
          <w:rFonts w:asciiTheme="minorHAnsi" w:hAnsiTheme="minorHAnsi" w:cstheme="minorHAnsi"/>
          <w:b/>
          <w:i/>
          <w:lang w:val="en-US"/>
        </w:rPr>
        <w:t xml:space="preserve"> be through your nominated e-mail address</w:t>
      </w:r>
    </w:p>
    <w:p w14:paraId="173052AA" w14:textId="77777777" w:rsidR="0078688E" w:rsidRPr="00230B23" w:rsidRDefault="0078688E" w:rsidP="0078688E">
      <w:pPr>
        <w:spacing w:after="120"/>
        <w:ind w:left="284" w:right="-225"/>
        <w:rPr>
          <w:rFonts w:asciiTheme="minorHAnsi" w:hAnsiTheme="minorHAnsi" w:cstheme="minorHAnsi"/>
          <w:lang w:val="en-US"/>
        </w:rPr>
      </w:pPr>
    </w:p>
    <w:p w14:paraId="33E004CC" w14:textId="77777777" w:rsidR="0078688E" w:rsidRPr="00230B23" w:rsidRDefault="0078688E" w:rsidP="0078688E">
      <w:pPr>
        <w:jc w:val="center"/>
        <w:rPr>
          <w:rFonts w:asciiTheme="minorHAnsi" w:hAnsiTheme="minorHAnsi" w:cstheme="minorHAnsi"/>
          <w:b/>
          <w:lang w:val="ga-IE"/>
        </w:rPr>
      </w:pPr>
    </w:p>
    <w:p w14:paraId="3424D310" w14:textId="77777777" w:rsidR="0078688E" w:rsidRPr="00230B23" w:rsidRDefault="0078688E" w:rsidP="0078688E">
      <w:pPr>
        <w:jc w:val="center"/>
        <w:rPr>
          <w:rFonts w:asciiTheme="minorHAnsi" w:hAnsiTheme="minorHAnsi" w:cstheme="minorHAnsi"/>
          <w:b/>
          <w:lang w:val="ga-IE"/>
        </w:rPr>
      </w:pPr>
      <w:r w:rsidRPr="00230B23">
        <w:rPr>
          <w:rFonts w:asciiTheme="minorHAnsi" w:hAnsiTheme="minorHAnsi" w:cstheme="minorHAnsi"/>
          <w:b/>
          <w:lang w:val="ga-IE"/>
        </w:rPr>
        <w:t>Westmeath County Council is an equal opportunities employer</w:t>
      </w:r>
    </w:p>
    <w:p w14:paraId="601432F4" w14:textId="01F3A81D" w:rsidR="008B3D07" w:rsidRPr="00230B23" w:rsidRDefault="008B3D07" w:rsidP="00830013">
      <w:pPr>
        <w:jc w:val="both"/>
        <w:rPr>
          <w:rFonts w:asciiTheme="minorHAnsi" w:hAnsiTheme="minorHAnsi" w:cstheme="minorHAnsi"/>
          <w:b/>
        </w:rPr>
      </w:pPr>
    </w:p>
    <w:p w14:paraId="7B852278" w14:textId="78A58907" w:rsidR="00230B23" w:rsidRDefault="00230B23">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419B41D2" w14:textId="3858FACA" w:rsidR="007F1DD5" w:rsidRPr="004C2407" w:rsidRDefault="0078688E" w:rsidP="007F1DD5">
      <w:pPr>
        <w:spacing w:after="200" w:line="276" w:lineRule="auto"/>
        <w:jc w:val="center"/>
        <w:rPr>
          <w:rFonts w:asciiTheme="minorHAnsi" w:hAnsiTheme="minorHAnsi" w:cstheme="minorHAnsi"/>
          <w:b/>
          <w:sz w:val="28"/>
          <w:szCs w:val="28"/>
          <w:u w:val="single"/>
          <w:lang w:eastAsia="en-GB"/>
        </w:rPr>
      </w:pPr>
      <w:r w:rsidRPr="004C2407">
        <w:rPr>
          <w:rFonts w:asciiTheme="minorHAnsi" w:hAnsiTheme="minorHAnsi" w:cstheme="minorHAnsi"/>
          <w:b/>
          <w:sz w:val="28"/>
          <w:szCs w:val="28"/>
          <w:u w:val="single"/>
          <w:lang w:eastAsia="en-GB"/>
        </w:rPr>
        <w:lastRenderedPageBreak/>
        <w:t>KEY COMPETENCIES</w:t>
      </w:r>
    </w:p>
    <w:p w14:paraId="2A631E9F" w14:textId="77777777" w:rsidR="004C2407" w:rsidRPr="003854DC" w:rsidRDefault="004C2407" w:rsidP="00AB42BE">
      <w:pPr>
        <w:autoSpaceDE w:val="0"/>
        <w:autoSpaceDN w:val="0"/>
        <w:adjustRightInd w:val="0"/>
        <w:rPr>
          <w:rFonts w:cstheme="minorHAnsi"/>
        </w:rPr>
      </w:pPr>
      <w:r w:rsidRPr="003854DC">
        <w:rPr>
          <w:rFonts w:cstheme="minorHAnsi"/>
        </w:rPr>
        <w:t>Candidates are expected to be able to demonstrate in their application and at interview</w:t>
      </w:r>
    </w:p>
    <w:p w14:paraId="379A8D62" w14:textId="77777777" w:rsidR="004C2407" w:rsidRPr="003854DC" w:rsidRDefault="004C2407" w:rsidP="00AB42BE">
      <w:pPr>
        <w:autoSpaceDE w:val="0"/>
        <w:autoSpaceDN w:val="0"/>
        <w:adjustRightInd w:val="0"/>
        <w:rPr>
          <w:rFonts w:cstheme="minorHAnsi"/>
        </w:rPr>
      </w:pPr>
      <w:r w:rsidRPr="003854DC">
        <w:rPr>
          <w:rFonts w:cstheme="minorHAnsi"/>
        </w:rPr>
        <w:t>that they possess the following competencies through the experience and skills they</w:t>
      </w:r>
    </w:p>
    <w:p w14:paraId="3F2EB75A" w14:textId="09FC985C" w:rsidR="004C2407" w:rsidRDefault="004C2407" w:rsidP="004C2407">
      <w:pPr>
        <w:rPr>
          <w:rFonts w:cstheme="minorHAnsi"/>
        </w:rPr>
      </w:pPr>
      <w:r w:rsidRPr="003854DC">
        <w:rPr>
          <w:rFonts w:cstheme="minorHAnsi"/>
        </w:rPr>
        <w:t>have gained to date.</w:t>
      </w:r>
    </w:p>
    <w:p w14:paraId="3A6DC768" w14:textId="77777777" w:rsidR="004C2407" w:rsidRPr="003854DC" w:rsidRDefault="004C2407" w:rsidP="004C2407">
      <w:pPr>
        <w:rPr>
          <w:rFonts w:cstheme="minorHAnsi"/>
        </w:rPr>
      </w:pPr>
    </w:p>
    <w:tbl>
      <w:tblPr>
        <w:tblStyle w:val="TableGrid"/>
        <w:tblW w:w="0" w:type="auto"/>
        <w:tblInd w:w="0" w:type="dxa"/>
        <w:tblLook w:val="04A0" w:firstRow="1" w:lastRow="0" w:firstColumn="1" w:lastColumn="0" w:noHBand="0" w:noVBand="1"/>
      </w:tblPr>
      <w:tblGrid>
        <w:gridCol w:w="3823"/>
        <w:gridCol w:w="5193"/>
      </w:tblGrid>
      <w:tr w:rsidR="00E50E7C" w:rsidRPr="00E50E7C" w14:paraId="41732947" w14:textId="77777777" w:rsidTr="00386CD0">
        <w:tc>
          <w:tcPr>
            <w:tcW w:w="3823" w:type="dxa"/>
            <w:tcBorders>
              <w:top w:val="single" w:sz="4" w:space="0" w:color="auto"/>
              <w:left w:val="single" w:sz="4" w:space="0" w:color="auto"/>
              <w:bottom w:val="single" w:sz="4" w:space="0" w:color="auto"/>
              <w:right w:val="single" w:sz="4" w:space="0" w:color="auto"/>
            </w:tcBorders>
          </w:tcPr>
          <w:p w14:paraId="16269630" w14:textId="7EE883C8" w:rsidR="00E50E7C" w:rsidRPr="004C2407" w:rsidRDefault="00E50E7C" w:rsidP="0078688E">
            <w:pPr>
              <w:rPr>
                <w:rFonts w:asciiTheme="minorHAnsi" w:hAnsiTheme="minorHAnsi" w:cstheme="minorHAnsi"/>
                <w:b/>
                <w:bCs/>
                <w:sz w:val="22"/>
                <w:szCs w:val="22"/>
              </w:rPr>
            </w:pPr>
            <w:r w:rsidRPr="004C2407">
              <w:rPr>
                <w:rFonts w:asciiTheme="minorHAnsi" w:hAnsiTheme="minorHAnsi" w:cstheme="minorHAnsi"/>
                <w:b/>
                <w:bCs/>
                <w:color w:val="0070C0"/>
                <w:sz w:val="22"/>
                <w:szCs w:val="22"/>
              </w:rPr>
              <w:t xml:space="preserve">Delivering Results </w:t>
            </w:r>
            <w:r w:rsidR="004C2407">
              <w:rPr>
                <w:rFonts w:asciiTheme="minorHAnsi" w:hAnsiTheme="minorHAnsi" w:cstheme="minorHAnsi"/>
                <w:b/>
                <w:bCs/>
                <w:color w:val="0070C0"/>
                <w:sz w:val="22"/>
                <w:szCs w:val="22"/>
              </w:rPr>
              <w:t>:</w:t>
            </w:r>
          </w:p>
        </w:tc>
        <w:tc>
          <w:tcPr>
            <w:tcW w:w="5193" w:type="dxa"/>
            <w:tcBorders>
              <w:top w:val="single" w:sz="4" w:space="0" w:color="auto"/>
              <w:left w:val="single" w:sz="4" w:space="0" w:color="auto"/>
              <w:bottom w:val="single" w:sz="4" w:space="0" w:color="auto"/>
              <w:right w:val="single" w:sz="4" w:space="0" w:color="auto"/>
            </w:tcBorders>
            <w:hideMark/>
          </w:tcPr>
          <w:p w14:paraId="615C5DBE"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 xml:space="preserve">Plan and prioritise work and resources effectively. </w:t>
            </w:r>
          </w:p>
          <w:p w14:paraId="2F85259B"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 xml:space="preserve">Establish high quality service and customer care standards, particularly with local communities. </w:t>
            </w:r>
          </w:p>
          <w:p w14:paraId="22006E26"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 xml:space="preserve">Make timely, informed and effective decisions and show good judgement and balance in making decisions or recommendations. </w:t>
            </w:r>
          </w:p>
          <w:p w14:paraId="058E5C2F" w14:textId="5C8E7B44"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Create opportunities or overcome obstacles by rethinking or reconceptualising practices or procedures e.g. ensuring harder to reach communities participate in programmed initiatives</w:t>
            </w:r>
            <w:r w:rsidR="00386CD0">
              <w:rPr>
                <w:rFonts w:asciiTheme="minorHAnsi" w:hAnsiTheme="minorHAnsi" w:cstheme="minorHAnsi"/>
              </w:rPr>
              <w:t>.</w:t>
            </w:r>
          </w:p>
        </w:tc>
      </w:tr>
      <w:tr w:rsidR="00E50E7C" w:rsidRPr="00E50E7C" w14:paraId="5BCB6747" w14:textId="77777777" w:rsidTr="00386CD0">
        <w:tc>
          <w:tcPr>
            <w:tcW w:w="3823" w:type="dxa"/>
            <w:tcBorders>
              <w:top w:val="single" w:sz="4" w:space="0" w:color="auto"/>
              <w:left w:val="single" w:sz="4" w:space="0" w:color="auto"/>
              <w:bottom w:val="single" w:sz="4" w:space="0" w:color="auto"/>
              <w:right w:val="single" w:sz="4" w:space="0" w:color="auto"/>
            </w:tcBorders>
          </w:tcPr>
          <w:p w14:paraId="6D310670" w14:textId="0C6BB8EE" w:rsidR="00E50E7C" w:rsidRPr="00891485" w:rsidRDefault="00E50E7C" w:rsidP="0078688E">
            <w:pPr>
              <w:rPr>
                <w:rFonts w:asciiTheme="minorHAnsi" w:hAnsiTheme="minorHAnsi" w:cstheme="minorHAnsi"/>
                <w:b/>
                <w:bCs/>
                <w:color w:val="0070C0"/>
                <w:sz w:val="22"/>
                <w:szCs w:val="22"/>
              </w:rPr>
            </w:pPr>
            <w:r w:rsidRPr="004C2407">
              <w:rPr>
                <w:rFonts w:asciiTheme="minorHAnsi" w:hAnsiTheme="minorHAnsi" w:cstheme="minorHAnsi"/>
                <w:b/>
                <w:bCs/>
                <w:color w:val="0070C0"/>
                <w:sz w:val="22"/>
                <w:szCs w:val="22"/>
              </w:rPr>
              <w:t>Leading</w:t>
            </w:r>
            <w:r w:rsidR="00891485">
              <w:rPr>
                <w:rFonts w:asciiTheme="minorHAnsi" w:hAnsiTheme="minorHAnsi" w:cstheme="minorHAnsi"/>
                <w:b/>
                <w:bCs/>
                <w:color w:val="0070C0"/>
                <w:sz w:val="22"/>
                <w:szCs w:val="22"/>
              </w:rPr>
              <w:t>, Mo</w:t>
            </w:r>
            <w:r w:rsidRPr="004C2407">
              <w:rPr>
                <w:rFonts w:asciiTheme="minorHAnsi" w:hAnsiTheme="minorHAnsi" w:cstheme="minorHAnsi"/>
                <w:b/>
                <w:bCs/>
                <w:color w:val="0070C0"/>
                <w:sz w:val="22"/>
                <w:szCs w:val="22"/>
              </w:rPr>
              <w:t xml:space="preserve">tivating and </w:t>
            </w:r>
            <w:r w:rsidR="00891485">
              <w:rPr>
                <w:rFonts w:asciiTheme="minorHAnsi" w:hAnsiTheme="minorHAnsi" w:cstheme="minorHAnsi"/>
                <w:b/>
                <w:bCs/>
                <w:color w:val="0070C0"/>
                <w:sz w:val="22"/>
                <w:szCs w:val="22"/>
              </w:rPr>
              <w:t>M</w:t>
            </w:r>
            <w:r w:rsidRPr="004C2407">
              <w:rPr>
                <w:rFonts w:asciiTheme="minorHAnsi" w:hAnsiTheme="minorHAnsi" w:cstheme="minorHAnsi"/>
                <w:b/>
                <w:bCs/>
                <w:color w:val="0070C0"/>
                <w:sz w:val="22"/>
                <w:szCs w:val="22"/>
              </w:rPr>
              <w:t xml:space="preserve">anaging </w:t>
            </w:r>
            <w:r w:rsidR="00891485">
              <w:rPr>
                <w:rFonts w:asciiTheme="minorHAnsi" w:hAnsiTheme="minorHAnsi" w:cstheme="minorHAnsi"/>
                <w:b/>
                <w:bCs/>
                <w:color w:val="0070C0"/>
                <w:sz w:val="22"/>
                <w:szCs w:val="22"/>
              </w:rPr>
              <w:t>P</w:t>
            </w:r>
            <w:r w:rsidRPr="004C2407">
              <w:rPr>
                <w:rFonts w:asciiTheme="minorHAnsi" w:hAnsiTheme="minorHAnsi" w:cstheme="minorHAnsi"/>
                <w:b/>
                <w:bCs/>
                <w:color w:val="0070C0"/>
                <w:sz w:val="22"/>
                <w:szCs w:val="22"/>
              </w:rPr>
              <w:t xml:space="preserve">erformance </w:t>
            </w:r>
            <w:r w:rsidR="004C2407">
              <w:rPr>
                <w:rFonts w:asciiTheme="minorHAnsi" w:hAnsiTheme="minorHAnsi" w:cstheme="minorHAnsi"/>
                <w:b/>
                <w:bCs/>
                <w:color w:val="0070C0"/>
                <w:sz w:val="22"/>
                <w:szCs w:val="22"/>
              </w:rPr>
              <w:t>:</w:t>
            </w:r>
          </w:p>
        </w:tc>
        <w:tc>
          <w:tcPr>
            <w:tcW w:w="5193" w:type="dxa"/>
            <w:tcBorders>
              <w:top w:val="single" w:sz="4" w:space="0" w:color="auto"/>
              <w:left w:val="single" w:sz="4" w:space="0" w:color="auto"/>
              <w:bottom w:val="single" w:sz="4" w:space="0" w:color="auto"/>
              <w:right w:val="single" w:sz="4" w:space="0" w:color="auto"/>
            </w:tcBorders>
            <w:hideMark/>
          </w:tcPr>
          <w:p w14:paraId="0CD0E4E9"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Lead, motivate and engage employees and local communities to achieve quality results and to deliver on operational plans.</w:t>
            </w:r>
          </w:p>
          <w:p w14:paraId="44EA799D"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Effectively manage Team Performance.</w:t>
            </w:r>
          </w:p>
          <w:p w14:paraId="72485400"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Lead by example demonstrating through your own behaviour a clear sense of quality service delivery.</w:t>
            </w:r>
          </w:p>
        </w:tc>
      </w:tr>
      <w:tr w:rsidR="00E50E7C" w:rsidRPr="00E50E7C" w14:paraId="39A37EC7" w14:textId="77777777" w:rsidTr="00386CD0">
        <w:tc>
          <w:tcPr>
            <w:tcW w:w="3823" w:type="dxa"/>
            <w:tcBorders>
              <w:top w:val="single" w:sz="4" w:space="0" w:color="auto"/>
              <w:left w:val="single" w:sz="4" w:space="0" w:color="auto"/>
              <w:bottom w:val="single" w:sz="4" w:space="0" w:color="auto"/>
              <w:right w:val="single" w:sz="4" w:space="0" w:color="auto"/>
            </w:tcBorders>
            <w:hideMark/>
          </w:tcPr>
          <w:p w14:paraId="2546028F" w14:textId="64756187" w:rsidR="00E50E7C" w:rsidRPr="004C2407" w:rsidRDefault="00E50E7C">
            <w:pPr>
              <w:rPr>
                <w:rFonts w:asciiTheme="minorHAnsi" w:hAnsiTheme="minorHAnsi" w:cstheme="minorHAnsi"/>
                <w:b/>
                <w:bCs/>
                <w:sz w:val="22"/>
                <w:szCs w:val="22"/>
              </w:rPr>
            </w:pPr>
            <w:r w:rsidRPr="004C2407">
              <w:rPr>
                <w:rFonts w:asciiTheme="minorHAnsi" w:hAnsiTheme="minorHAnsi" w:cstheme="minorHAnsi"/>
                <w:b/>
                <w:bCs/>
                <w:color w:val="0070C0"/>
                <w:sz w:val="22"/>
                <w:szCs w:val="22"/>
              </w:rPr>
              <w:t xml:space="preserve">Personal Effectiveness </w:t>
            </w:r>
            <w:r w:rsidR="004C2407">
              <w:rPr>
                <w:rFonts w:asciiTheme="minorHAnsi" w:hAnsiTheme="minorHAnsi" w:cstheme="minorHAnsi"/>
                <w:b/>
                <w:bCs/>
                <w:color w:val="0070C0"/>
                <w:sz w:val="22"/>
                <w:szCs w:val="22"/>
              </w:rPr>
              <w:t>:</w:t>
            </w:r>
          </w:p>
        </w:tc>
        <w:tc>
          <w:tcPr>
            <w:tcW w:w="5193" w:type="dxa"/>
            <w:tcBorders>
              <w:top w:val="single" w:sz="4" w:space="0" w:color="auto"/>
              <w:left w:val="single" w:sz="4" w:space="0" w:color="auto"/>
              <w:bottom w:val="single" w:sz="4" w:space="0" w:color="auto"/>
              <w:right w:val="single" w:sz="4" w:space="0" w:color="auto"/>
            </w:tcBorders>
            <w:hideMark/>
          </w:tcPr>
          <w:p w14:paraId="09DCF3C8"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 xml:space="preserve">Takes initiative and seeks opportunity to exceed goals </w:t>
            </w:r>
          </w:p>
          <w:p w14:paraId="7C80EC3C"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Manages time and workload effectively</w:t>
            </w:r>
          </w:p>
          <w:p w14:paraId="78F3BCEB"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Maintains a positive, constructive and enthusiastic attitude to the role</w:t>
            </w:r>
          </w:p>
        </w:tc>
      </w:tr>
      <w:tr w:rsidR="00E50E7C" w:rsidRPr="00E50E7C" w14:paraId="63DB857A" w14:textId="77777777" w:rsidTr="00386CD0">
        <w:tc>
          <w:tcPr>
            <w:tcW w:w="3823" w:type="dxa"/>
            <w:tcBorders>
              <w:top w:val="single" w:sz="4" w:space="0" w:color="auto"/>
              <w:left w:val="single" w:sz="4" w:space="0" w:color="auto"/>
              <w:bottom w:val="single" w:sz="4" w:space="0" w:color="auto"/>
              <w:right w:val="single" w:sz="4" w:space="0" w:color="auto"/>
            </w:tcBorders>
            <w:hideMark/>
          </w:tcPr>
          <w:p w14:paraId="5043786D" w14:textId="062B5E66" w:rsidR="00E50E7C" w:rsidRPr="004C2407" w:rsidRDefault="00E50E7C">
            <w:pPr>
              <w:rPr>
                <w:rFonts w:asciiTheme="minorHAnsi" w:hAnsiTheme="minorHAnsi" w:cstheme="minorHAnsi"/>
                <w:b/>
                <w:bCs/>
                <w:sz w:val="22"/>
                <w:szCs w:val="22"/>
              </w:rPr>
            </w:pPr>
            <w:r w:rsidRPr="004C2407">
              <w:rPr>
                <w:rFonts w:asciiTheme="minorHAnsi" w:hAnsiTheme="minorHAnsi" w:cstheme="minorHAnsi"/>
                <w:b/>
                <w:bCs/>
                <w:color w:val="0070C0"/>
                <w:sz w:val="22"/>
                <w:szCs w:val="22"/>
              </w:rPr>
              <w:t xml:space="preserve">Relevant Knowledge and Experience </w:t>
            </w:r>
            <w:r w:rsidR="004C2407">
              <w:rPr>
                <w:rFonts w:asciiTheme="minorHAnsi" w:hAnsiTheme="minorHAnsi" w:cstheme="minorHAnsi"/>
                <w:b/>
                <w:bCs/>
                <w:color w:val="0070C0"/>
                <w:sz w:val="22"/>
                <w:szCs w:val="22"/>
              </w:rPr>
              <w:t>:</w:t>
            </w:r>
          </w:p>
        </w:tc>
        <w:tc>
          <w:tcPr>
            <w:tcW w:w="5193" w:type="dxa"/>
            <w:tcBorders>
              <w:top w:val="single" w:sz="4" w:space="0" w:color="auto"/>
              <w:left w:val="single" w:sz="4" w:space="0" w:color="auto"/>
              <w:bottom w:val="single" w:sz="4" w:space="0" w:color="auto"/>
              <w:right w:val="single" w:sz="4" w:space="0" w:color="auto"/>
            </w:tcBorders>
          </w:tcPr>
          <w:p w14:paraId="476FC929"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Has knowledge and understanding of local government structure including service requirements.</w:t>
            </w:r>
          </w:p>
          <w:p w14:paraId="26850263" w14:textId="39ACB84D"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 xml:space="preserve">Understands key challenges facing the local government sector and </w:t>
            </w:r>
            <w:r w:rsidR="0078688E">
              <w:rPr>
                <w:rFonts w:asciiTheme="minorHAnsi" w:hAnsiTheme="minorHAnsi" w:cstheme="minorHAnsi"/>
              </w:rPr>
              <w:t>Westmeath</w:t>
            </w:r>
            <w:r w:rsidRPr="00E50E7C">
              <w:rPr>
                <w:rFonts w:asciiTheme="minorHAnsi" w:hAnsiTheme="minorHAnsi" w:cstheme="minorHAnsi"/>
              </w:rPr>
              <w:t xml:space="preserve"> County Council </w:t>
            </w:r>
          </w:p>
          <w:p w14:paraId="57B9574C"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 xml:space="preserve">Understands the role of a Creative Ireland Engagement Officer </w:t>
            </w:r>
          </w:p>
          <w:p w14:paraId="7C56D573"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Knowledge &amp; Experience of operating ICT systems.</w:t>
            </w:r>
          </w:p>
          <w:p w14:paraId="2A478AA0" w14:textId="77777777" w:rsidR="00E50E7C" w:rsidRPr="00E50E7C" w:rsidRDefault="00E50E7C" w:rsidP="008F655E">
            <w:pPr>
              <w:pStyle w:val="ListParagraph"/>
              <w:numPr>
                <w:ilvl w:val="0"/>
                <w:numId w:val="41"/>
              </w:numPr>
              <w:spacing w:after="0" w:line="240" w:lineRule="auto"/>
              <w:jc w:val="left"/>
              <w:rPr>
                <w:rFonts w:asciiTheme="minorHAnsi" w:hAnsiTheme="minorHAnsi" w:cstheme="minorHAnsi"/>
              </w:rPr>
            </w:pPr>
            <w:r w:rsidRPr="00E50E7C">
              <w:rPr>
                <w:rFonts w:asciiTheme="minorHAnsi" w:hAnsiTheme="minorHAnsi" w:cstheme="minorHAnsi"/>
              </w:rPr>
              <w:t>Good social media and communication skills</w:t>
            </w:r>
          </w:p>
          <w:p w14:paraId="159DDAB1" w14:textId="77777777" w:rsidR="00E50E7C" w:rsidRPr="00E50E7C" w:rsidRDefault="00E50E7C">
            <w:pPr>
              <w:rPr>
                <w:rFonts w:asciiTheme="minorHAnsi" w:hAnsiTheme="minorHAnsi" w:cstheme="minorHAnsi"/>
                <w:sz w:val="22"/>
                <w:szCs w:val="22"/>
              </w:rPr>
            </w:pPr>
          </w:p>
        </w:tc>
      </w:tr>
    </w:tbl>
    <w:p w14:paraId="0CB0E142" w14:textId="77777777" w:rsidR="00785838" w:rsidRPr="00E50E7C" w:rsidRDefault="00785838" w:rsidP="00230B23">
      <w:pPr>
        <w:spacing w:after="200" w:line="276" w:lineRule="auto"/>
        <w:rPr>
          <w:rFonts w:asciiTheme="minorHAnsi" w:hAnsiTheme="minorHAnsi" w:cstheme="minorHAnsi"/>
          <w:b/>
          <w:sz w:val="22"/>
          <w:szCs w:val="22"/>
          <w:lang w:eastAsia="en-GB"/>
        </w:rPr>
      </w:pPr>
    </w:p>
    <w:sectPr w:rsidR="00785838" w:rsidRPr="00E50E7C" w:rsidSect="002F0FC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D284" w14:textId="77777777" w:rsidR="00623E98" w:rsidRDefault="00623E98" w:rsidP="00623E98">
      <w:r>
        <w:separator/>
      </w:r>
    </w:p>
  </w:endnote>
  <w:endnote w:type="continuationSeparator" w:id="0">
    <w:p w14:paraId="72AD82E8" w14:textId="77777777" w:rsidR="00623E98" w:rsidRDefault="00623E98" w:rsidP="0062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622653"/>
      <w:docPartObj>
        <w:docPartGallery w:val="Page Numbers (Bottom of Page)"/>
        <w:docPartUnique/>
      </w:docPartObj>
    </w:sdtPr>
    <w:sdtEndPr>
      <w:rPr>
        <w:noProof/>
        <w:sz w:val="16"/>
        <w:szCs w:val="16"/>
      </w:rPr>
    </w:sdtEndPr>
    <w:sdtContent>
      <w:p w14:paraId="255E814C" w14:textId="64BDB4B6" w:rsidR="00386CD0" w:rsidRPr="00386CD0" w:rsidRDefault="00386CD0">
        <w:pPr>
          <w:pStyle w:val="Footer"/>
          <w:rPr>
            <w:sz w:val="16"/>
            <w:szCs w:val="16"/>
          </w:rPr>
        </w:pPr>
        <w:r w:rsidRPr="00386CD0">
          <w:rPr>
            <w:sz w:val="16"/>
            <w:szCs w:val="16"/>
          </w:rPr>
          <w:t xml:space="preserve">Page | </w:t>
        </w:r>
        <w:r w:rsidRPr="00386CD0">
          <w:rPr>
            <w:sz w:val="16"/>
            <w:szCs w:val="16"/>
          </w:rPr>
          <w:fldChar w:fldCharType="begin"/>
        </w:r>
        <w:r w:rsidRPr="00386CD0">
          <w:rPr>
            <w:sz w:val="16"/>
            <w:szCs w:val="16"/>
          </w:rPr>
          <w:instrText xml:space="preserve"> PAGE   \* MERGEFORMAT </w:instrText>
        </w:r>
        <w:r w:rsidRPr="00386CD0">
          <w:rPr>
            <w:sz w:val="16"/>
            <w:szCs w:val="16"/>
          </w:rPr>
          <w:fldChar w:fldCharType="separate"/>
        </w:r>
        <w:r w:rsidRPr="00386CD0">
          <w:rPr>
            <w:noProof/>
            <w:sz w:val="16"/>
            <w:szCs w:val="16"/>
          </w:rPr>
          <w:t>2</w:t>
        </w:r>
        <w:r w:rsidRPr="00386CD0">
          <w:rPr>
            <w:noProof/>
            <w:sz w:val="16"/>
            <w:szCs w:val="16"/>
          </w:rPr>
          <w:fldChar w:fldCharType="end"/>
        </w:r>
        <w:r>
          <w:rPr>
            <w:noProof/>
            <w:sz w:val="16"/>
            <w:szCs w:val="16"/>
          </w:rPr>
          <w:t xml:space="preserve"> Creative Communities Engagement Officer </w:t>
        </w:r>
      </w:p>
    </w:sdtContent>
  </w:sdt>
  <w:p w14:paraId="331C62F4" w14:textId="77777777" w:rsidR="00623E98" w:rsidRDefault="0062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08CC" w14:textId="77777777" w:rsidR="00623E98" w:rsidRDefault="00623E98" w:rsidP="00623E98">
      <w:r>
        <w:separator/>
      </w:r>
    </w:p>
  </w:footnote>
  <w:footnote w:type="continuationSeparator" w:id="0">
    <w:p w14:paraId="48EE6B24" w14:textId="77777777" w:rsidR="00623E98" w:rsidRDefault="00623E98" w:rsidP="0062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E5A"/>
    <w:multiLevelType w:val="hybridMultilevel"/>
    <w:tmpl w:val="8D768FE8"/>
    <w:lvl w:ilvl="0" w:tplc="18090001">
      <w:start w:val="1"/>
      <w:numFmt w:val="bullet"/>
      <w:lvlText w:val=""/>
      <w:lvlJc w:val="left"/>
      <w:pPr>
        <w:ind w:left="3763" w:hanging="360"/>
      </w:pPr>
      <w:rPr>
        <w:rFonts w:ascii="Symbol" w:hAnsi="Symbol" w:hint="default"/>
      </w:rPr>
    </w:lvl>
    <w:lvl w:ilvl="1" w:tplc="18090003">
      <w:start w:val="1"/>
      <w:numFmt w:val="bullet"/>
      <w:lvlText w:val="o"/>
      <w:lvlJc w:val="left"/>
      <w:pPr>
        <w:ind w:left="4483" w:hanging="360"/>
      </w:pPr>
      <w:rPr>
        <w:rFonts w:ascii="Courier New" w:hAnsi="Courier New" w:cs="Courier New" w:hint="default"/>
      </w:rPr>
    </w:lvl>
    <w:lvl w:ilvl="2" w:tplc="18090005">
      <w:start w:val="1"/>
      <w:numFmt w:val="bullet"/>
      <w:lvlText w:val=""/>
      <w:lvlJc w:val="left"/>
      <w:pPr>
        <w:ind w:left="5203" w:hanging="360"/>
      </w:pPr>
      <w:rPr>
        <w:rFonts w:ascii="Wingdings" w:hAnsi="Wingdings" w:hint="default"/>
      </w:rPr>
    </w:lvl>
    <w:lvl w:ilvl="3" w:tplc="18090001">
      <w:start w:val="1"/>
      <w:numFmt w:val="bullet"/>
      <w:lvlText w:val=""/>
      <w:lvlJc w:val="left"/>
      <w:pPr>
        <w:ind w:left="5923" w:hanging="360"/>
      </w:pPr>
      <w:rPr>
        <w:rFonts w:ascii="Symbol" w:hAnsi="Symbol" w:hint="default"/>
      </w:rPr>
    </w:lvl>
    <w:lvl w:ilvl="4" w:tplc="18090003">
      <w:start w:val="1"/>
      <w:numFmt w:val="bullet"/>
      <w:lvlText w:val="o"/>
      <w:lvlJc w:val="left"/>
      <w:pPr>
        <w:ind w:left="6643" w:hanging="360"/>
      </w:pPr>
      <w:rPr>
        <w:rFonts w:ascii="Courier New" w:hAnsi="Courier New" w:cs="Courier New" w:hint="default"/>
      </w:rPr>
    </w:lvl>
    <w:lvl w:ilvl="5" w:tplc="18090005">
      <w:start w:val="1"/>
      <w:numFmt w:val="bullet"/>
      <w:lvlText w:val=""/>
      <w:lvlJc w:val="left"/>
      <w:pPr>
        <w:ind w:left="7363" w:hanging="360"/>
      </w:pPr>
      <w:rPr>
        <w:rFonts w:ascii="Wingdings" w:hAnsi="Wingdings" w:hint="default"/>
      </w:rPr>
    </w:lvl>
    <w:lvl w:ilvl="6" w:tplc="18090001">
      <w:start w:val="1"/>
      <w:numFmt w:val="bullet"/>
      <w:lvlText w:val=""/>
      <w:lvlJc w:val="left"/>
      <w:pPr>
        <w:ind w:left="8083" w:hanging="360"/>
      </w:pPr>
      <w:rPr>
        <w:rFonts w:ascii="Symbol" w:hAnsi="Symbol" w:hint="default"/>
      </w:rPr>
    </w:lvl>
    <w:lvl w:ilvl="7" w:tplc="18090003">
      <w:start w:val="1"/>
      <w:numFmt w:val="bullet"/>
      <w:lvlText w:val="o"/>
      <w:lvlJc w:val="left"/>
      <w:pPr>
        <w:ind w:left="8803" w:hanging="360"/>
      </w:pPr>
      <w:rPr>
        <w:rFonts w:ascii="Courier New" w:hAnsi="Courier New" w:cs="Courier New" w:hint="default"/>
      </w:rPr>
    </w:lvl>
    <w:lvl w:ilvl="8" w:tplc="18090005">
      <w:start w:val="1"/>
      <w:numFmt w:val="bullet"/>
      <w:lvlText w:val=""/>
      <w:lvlJc w:val="left"/>
      <w:pPr>
        <w:ind w:left="9523" w:hanging="360"/>
      </w:pPr>
      <w:rPr>
        <w:rFonts w:ascii="Wingdings" w:hAnsi="Wingdings" w:hint="default"/>
      </w:rPr>
    </w:lvl>
  </w:abstractNum>
  <w:abstractNum w:abstractNumId="1" w15:restartNumberingAfterBreak="0">
    <w:nsid w:val="082236EF"/>
    <w:multiLevelType w:val="singleLevel"/>
    <w:tmpl w:val="5C5481F8"/>
    <w:lvl w:ilvl="0">
      <w:start w:val="2"/>
      <w:numFmt w:val="lowerRoman"/>
      <w:lvlText w:val="(%1)"/>
      <w:lvlJc w:val="left"/>
      <w:pPr>
        <w:tabs>
          <w:tab w:val="num" w:pos="1440"/>
        </w:tabs>
        <w:ind w:left="1440" w:hanging="720"/>
      </w:pPr>
      <w:rPr>
        <w:rFonts w:hint="default"/>
      </w:rPr>
    </w:lvl>
  </w:abstractNum>
  <w:abstractNum w:abstractNumId="2" w15:restartNumberingAfterBreak="0">
    <w:nsid w:val="0A660EF1"/>
    <w:multiLevelType w:val="hybridMultilevel"/>
    <w:tmpl w:val="CBD422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AFB6F60"/>
    <w:multiLevelType w:val="hybridMultilevel"/>
    <w:tmpl w:val="19EA91D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0B6430FF"/>
    <w:multiLevelType w:val="hybridMultilevel"/>
    <w:tmpl w:val="69962EB8"/>
    <w:lvl w:ilvl="0" w:tplc="678CEB16">
      <w:start w:val="4"/>
      <w:numFmt w:val="bullet"/>
      <w:lvlText w:val="•"/>
      <w:lvlJc w:val="left"/>
      <w:pPr>
        <w:ind w:left="720" w:hanging="360"/>
      </w:pPr>
      <w:rPr>
        <w:rFonts w:ascii="Roboto" w:eastAsia="Times New Roman" w:hAnsi="Robot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B62016"/>
    <w:multiLevelType w:val="hybridMultilevel"/>
    <w:tmpl w:val="45400F82"/>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0FAD12BC"/>
    <w:multiLevelType w:val="singleLevel"/>
    <w:tmpl w:val="DB82AE84"/>
    <w:lvl w:ilvl="0">
      <w:start w:val="1"/>
      <w:numFmt w:val="decimal"/>
      <w:lvlText w:val="%1."/>
      <w:lvlJc w:val="left"/>
      <w:pPr>
        <w:tabs>
          <w:tab w:val="num" w:pos="720"/>
        </w:tabs>
        <w:ind w:left="720" w:hanging="720"/>
      </w:pPr>
      <w:rPr>
        <w:rFonts w:hint="default"/>
        <w:b w:val="0"/>
      </w:rPr>
    </w:lvl>
  </w:abstractNum>
  <w:abstractNum w:abstractNumId="7" w15:restartNumberingAfterBreak="0">
    <w:nsid w:val="0FF13B75"/>
    <w:multiLevelType w:val="hybridMultilevel"/>
    <w:tmpl w:val="507C2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C104E"/>
    <w:multiLevelType w:val="hybridMultilevel"/>
    <w:tmpl w:val="7C3EF5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396F49"/>
    <w:multiLevelType w:val="hybridMultilevel"/>
    <w:tmpl w:val="994EAF3E"/>
    <w:lvl w:ilvl="0" w:tplc="6E50927A">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2408E"/>
    <w:multiLevelType w:val="hybridMultilevel"/>
    <w:tmpl w:val="82883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A155DA"/>
    <w:multiLevelType w:val="hybridMultilevel"/>
    <w:tmpl w:val="83AAB624"/>
    <w:lvl w:ilvl="0" w:tplc="18090001">
      <w:start w:val="1"/>
      <w:numFmt w:val="bullet"/>
      <w:lvlText w:val=""/>
      <w:lvlJc w:val="left"/>
      <w:pPr>
        <w:ind w:left="932" w:hanging="360"/>
      </w:pPr>
      <w:rPr>
        <w:rFonts w:ascii="Symbol" w:hAnsi="Symbol" w:hint="default"/>
      </w:rPr>
    </w:lvl>
    <w:lvl w:ilvl="1" w:tplc="18090003" w:tentative="1">
      <w:start w:val="1"/>
      <w:numFmt w:val="bullet"/>
      <w:lvlText w:val="o"/>
      <w:lvlJc w:val="left"/>
      <w:pPr>
        <w:ind w:left="1652" w:hanging="360"/>
      </w:pPr>
      <w:rPr>
        <w:rFonts w:ascii="Courier New" w:hAnsi="Courier New" w:cs="Courier New" w:hint="default"/>
      </w:rPr>
    </w:lvl>
    <w:lvl w:ilvl="2" w:tplc="18090005" w:tentative="1">
      <w:start w:val="1"/>
      <w:numFmt w:val="bullet"/>
      <w:lvlText w:val=""/>
      <w:lvlJc w:val="left"/>
      <w:pPr>
        <w:ind w:left="2372" w:hanging="360"/>
      </w:pPr>
      <w:rPr>
        <w:rFonts w:ascii="Wingdings" w:hAnsi="Wingdings" w:hint="default"/>
      </w:rPr>
    </w:lvl>
    <w:lvl w:ilvl="3" w:tplc="18090001" w:tentative="1">
      <w:start w:val="1"/>
      <w:numFmt w:val="bullet"/>
      <w:lvlText w:val=""/>
      <w:lvlJc w:val="left"/>
      <w:pPr>
        <w:ind w:left="3092" w:hanging="360"/>
      </w:pPr>
      <w:rPr>
        <w:rFonts w:ascii="Symbol" w:hAnsi="Symbol" w:hint="default"/>
      </w:rPr>
    </w:lvl>
    <w:lvl w:ilvl="4" w:tplc="18090003" w:tentative="1">
      <w:start w:val="1"/>
      <w:numFmt w:val="bullet"/>
      <w:lvlText w:val="o"/>
      <w:lvlJc w:val="left"/>
      <w:pPr>
        <w:ind w:left="3812" w:hanging="360"/>
      </w:pPr>
      <w:rPr>
        <w:rFonts w:ascii="Courier New" w:hAnsi="Courier New" w:cs="Courier New" w:hint="default"/>
      </w:rPr>
    </w:lvl>
    <w:lvl w:ilvl="5" w:tplc="18090005" w:tentative="1">
      <w:start w:val="1"/>
      <w:numFmt w:val="bullet"/>
      <w:lvlText w:val=""/>
      <w:lvlJc w:val="left"/>
      <w:pPr>
        <w:ind w:left="4532" w:hanging="360"/>
      </w:pPr>
      <w:rPr>
        <w:rFonts w:ascii="Wingdings" w:hAnsi="Wingdings" w:hint="default"/>
      </w:rPr>
    </w:lvl>
    <w:lvl w:ilvl="6" w:tplc="18090001" w:tentative="1">
      <w:start w:val="1"/>
      <w:numFmt w:val="bullet"/>
      <w:lvlText w:val=""/>
      <w:lvlJc w:val="left"/>
      <w:pPr>
        <w:ind w:left="5252" w:hanging="360"/>
      </w:pPr>
      <w:rPr>
        <w:rFonts w:ascii="Symbol" w:hAnsi="Symbol" w:hint="default"/>
      </w:rPr>
    </w:lvl>
    <w:lvl w:ilvl="7" w:tplc="18090003" w:tentative="1">
      <w:start w:val="1"/>
      <w:numFmt w:val="bullet"/>
      <w:lvlText w:val="o"/>
      <w:lvlJc w:val="left"/>
      <w:pPr>
        <w:ind w:left="5972" w:hanging="360"/>
      </w:pPr>
      <w:rPr>
        <w:rFonts w:ascii="Courier New" w:hAnsi="Courier New" w:cs="Courier New" w:hint="default"/>
      </w:rPr>
    </w:lvl>
    <w:lvl w:ilvl="8" w:tplc="18090005" w:tentative="1">
      <w:start w:val="1"/>
      <w:numFmt w:val="bullet"/>
      <w:lvlText w:val=""/>
      <w:lvlJc w:val="left"/>
      <w:pPr>
        <w:ind w:left="6692" w:hanging="360"/>
      </w:pPr>
      <w:rPr>
        <w:rFonts w:ascii="Wingdings" w:hAnsi="Wingdings" w:hint="default"/>
      </w:rPr>
    </w:lvl>
  </w:abstractNum>
  <w:abstractNum w:abstractNumId="12" w15:restartNumberingAfterBreak="0">
    <w:nsid w:val="2C8A68F6"/>
    <w:multiLevelType w:val="hybridMultilevel"/>
    <w:tmpl w:val="0BF87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F86551"/>
    <w:multiLevelType w:val="hybridMultilevel"/>
    <w:tmpl w:val="80DCE770"/>
    <w:lvl w:ilvl="0" w:tplc="75E8C7CE">
      <w:start w:val="1"/>
      <w:numFmt w:val="decimal"/>
      <w:lvlText w:val="%1."/>
      <w:lvlJc w:val="left"/>
      <w:pPr>
        <w:ind w:left="502" w:hanging="360"/>
      </w:pPr>
      <w:rPr>
        <w:b w:val="0"/>
        <w:bCs/>
        <w:sz w:val="22"/>
        <w:szCs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F5C1BB8"/>
    <w:multiLevelType w:val="hybridMultilevel"/>
    <w:tmpl w:val="26AC09A4"/>
    <w:lvl w:ilvl="0" w:tplc="AE66FC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6C4A8E"/>
    <w:multiLevelType w:val="hybridMultilevel"/>
    <w:tmpl w:val="E6944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AA0DA0"/>
    <w:multiLevelType w:val="hybridMultilevel"/>
    <w:tmpl w:val="D326F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86322"/>
    <w:multiLevelType w:val="hybridMultilevel"/>
    <w:tmpl w:val="A3A2FB5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3C3B6A9A"/>
    <w:multiLevelType w:val="hybridMultilevel"/>
    <w:tmpl w:val="AC584F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245F88"/>
    <w:multiLevelType w:val="hybridMultilevel"/>
    <w:tmpl w:val="5A7A860E"/>
    <w:lvl w:ilvl="0" w:tplc="18090001">
      <w:start w:val="1"/>
      <w:numFmt w:val="bullet"/>
      <w:lvlText w:val=""/>
      <w:lvlJc w:val="left"/>
      <w:pPr>
        <w:ind w:left="932" w:hanging="360"/>
      </w:pPr>
      <w:rPr>
        <w:rFonts w:ascii="Symbol" w:hAnsi="Symbol" w:hint="default"/>
      </w:rPr>
    </w:lvl>
    <w:lvl w:ilvl="1" w:tplc="18090003" w:tentative="1">
      <w:start w:val="1"/>
      <w:numFmt w:val="bullet"/>
      <w:lvlText w:val="o"/>
      <w:lvlJc w:val="left"/>
      <w:pPr>
        <w:ind w:left="1652" w:hanging="360"/>
      </w:pPr>
      <w:rPr>
        <w:rFonts w:ascii="Courier New" w:hAnsi="Courier New" w:cs="Courier New" w:hint="default"/>
      </w:rPr>
    </w:lvl>
    <w:lvl w:ilvl="2" w:tplc="18090005" w:tentative="1">
      <w:start w:val="1"/>
      <w:numFmt w:val="bullet"/>
      <w:lvlText w:val=""/>
      <w:lvlJc w:val="left"/>
      <w:pPr>
        <w:ind w:left="2372" w:hanging="360"/>
      </w:pPr>
      <w:rPr>
        <w:rFonts w:ascii="Wingdings" w:hAnsi="Wingdings" w:hint="default"/>
      </w:rPr>
    </w:lvl>
    <w:lvl w:ilvl="3" w:tplc="18090001" w:tentative="1">
      <w:start w:val="1"/>
      <w:numFmt w:val="bullet"/>
      <w:lvlText w:val=""/>
      <w:lvlJc w:val="left"/>
      <w:pPr>
        <w:ind w:left="3092" w:hanging="360"/>
      </w:pPr>
      <w:rPr>
        <w:rFonts w:ascii="Symbol" w:hAnsi="Symbol" w:hint="default"/>
      </w:rPr>
    </w:lvl>
    <w:lvl w:ilvl="4" w:tplc="18090003" w:tentative="1">
      <w:start w:val="1"/>
      <w:numFmt w:val="bullet"/>
      <w:lvlText w:val="o"/>
      <w:lvlJc w:val="left"/>
      <w:pPr>
        <w:ind w:left="3812" w:hanging="360"/>
      </w:pPr>
      <w:rPr>
        <w:rFonts w:ascii="Courier New" w:hAnsi="Courier New" w:cs="Courier New" w:hint="default"/>
      </w:rPr>
    </w:lvl>
    <w:lvl w:ilvl="5" w:tplc="18090005" w:tentative="1">
      <w:start w:val="1"/>
      <w:numFmt w:val="bullet"/>
      <w:lvlText w:val=""/>
      <w:lvlJc w:val="left"/>
      <w:pPr>
        <w:ind w:left="4532" w:hanging="360"/>
      </w:pPr>
      <w:rPr>
        <w:rFonts w:ascii="Wingdings" w:hAnsi="Wingdings" w:hint="default"/>
      </w:rPr>
    </w:lvl>
    <w:lvl w:ilvl="6" w:tplc="18090001" w:tentative="1">
      <w:start w:val="1"/>
      <w:numFmt w:val="bullet"/>
      <w:lvlText w:val=""/>
      <w:lvlJc w:val="left"/>
      <w:pPr>
        <w:ind w:left="5252" w:hanging="360"/>
      </w:pPr>
      <w:rPr>
        <w:rFonts w:ascii="Symbol" w:hAnsi="Symbol" w:hint="default"/>
      </w:rPr>
    </w:lvl>
    <w:lvl w:ilvl="7" w:tplc="18090003" w:tentative="1">
      <w:start w:val="1"/>
      <w:numFmt w:val="bullet"/>
      <w:lvlText w:val="o"/>
      <w:lvlJc w:val="left"/>
      <w:pPr>
        <w:ind w:left="5972" w:hanging="360"/>
      </w:pPr>
      <w:rPr>
        <w:rFonts w:ascii="Courier New" w:hAnsi="Courier New" w:cs="Courier New" w:hint="default"/>
      </w:rPr>
    </w:lvl>
    <w:lvl w:ilvl="8" w:tplc="18090005" w:tentative="1">
      <w:start w:val="1"/>
      <w:numFmt w:val="bullet"/>
      <w:lvlText w:val=""/>
      <w:lvlJc w:val="left"/>
      <w:pPr>
        <w:ind w:left="6692" w:hanging="360"/>
      </w:pPr>
      <w:rPr>
        <w:rFonts w:ascii="Wingdings" w:hAnsi="Wingdings" w:hint="default"/>
      </w:rPr>
    </w:lvl>
  </w:abstractNum>
  <w:abstractNum w:abstractNumId="20" w15:restartNumberingAfterBreak="0">
    <w:nsid w:val="3E5B7162"/>
    <w:multiLevelType w:val="hybridMultilevel"/>
    <w:tmpl w:val="C0C267BC"/>
    <w:lvl w:ilvl="0" w:tplc="1ADCBC96">
      <w:start w:val="1"/>
      <w:numFmt w:val="lowerLetter"/>
      <w:lvlText w:val="(%1)"/>
      <w:lvlJc w:val="left"/>
      <w:pPr>
        <w:ind w:left="360" w:hanging="360"/>
      </w:pPr>
      <w:rPr>
        <w:b w:val="0"/>
        <w:bCs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1" w15:restartNumberingAfterBreak="0">
    <w:nsid w:val="3F781578"/>
    <w:multiLevelType w:val="hybridMultilevel"/>
    <w:tmpl w:val="AA667C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09E397B"/>
    <w:multiLevelType w:val="hybridMultilevel"/>
    <w:tmpl w:val="CF8A8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A758F8"/>
    <w:multiLevelType w:val="hybridMultilevel"/>
    <w:tmpl w:val="134EEED8"/>
    <w:lvl w:ilvl="0" w:tplc="48FAF92E">
      <w:start w:val="9"/>
      <w:numFmt w:val="lowerLetter"/>
      <w:lvlText w:val="(%1)"/>
      <w:lvlJc w:val="left"/>
      <w:pPr>
        <w:ind w:left="1120" w:hanging="360"/>
      </w:pPr>
      <w:rPr>
        <w:rFonts w:hint="default"/>
      </w:rPr>
    </w:lvl>
    <w:lvl w:ilvl="1" w:tplc="18090019" w:tentative="1">
      <w:start w:val="1"/>
      <w:numFmt w:val="lowerLetter"/>
      <w:lvlText w:val="%2."/>
      <w:lvlJc w:val="left"/>
      <w:pPr>
        <w:ind w:left="1840" w:hanging="360"/>
      </w:pPr>
    </w:lvl>
    <w:lvl w:ilvl="2" w:tplc="1809001B" w:tentative="1">
      <w:start w:val="1"/>
      <w:numFmt w:val="lowerRoman"/>
      <w:lvlText w:val="%3."/>
      <w:lvlJc w:val="right"/>
      <w:pPr>
        <w:ind w:left="2560" w:hanging="180"/>
      </w:pPr>
    </w:lvl>
    <w:lvl w:ilvl="3" w:tplc="1809000F" w:tentative="1">
      <w:start w:val="1"/>
      <w:numFmt w:val="decimal"/>
      <w:lvlText w:val="%4."/>
      <w:lvlJc w:val="left"/>
      <w:pPr>
        <w:ind w:left="3280" w:hanging="360"/>
      </w:pPr>
    </w:lvl>
    <w:lvl w:ilvl="4" w:tplc="18090019" w:tentative="1">
      <w:start w:val="1"/>
      <w:numFmt w:val="lowerLetter"/>
      <w:lvlText w:val="%5."/>
      <w:lvlJc w:val="left"/>
      <w:pPr>
        <w:ind w:left="4000" w:hanging="360"/>
      </w:pPr>
    </w:lvl>
    <w:lvl w:ilvl="5" w:tplc="1809001B" w:tentative="1">
      <w:start w:val="1"/>
      <w:numFmt w:val="lowerRoman"/>
      <w:lvlText w:val="%6."/>
      <w:lvlJc w:val="right"/>
      <w:pPr>
        <w:ind w:left="4720" w:hanging="180"/>
      </w:pPr>
    </w:lvl>
    <w:lvl w:ilvl="6" w:tplc="1809000F" w:tentative="1">
      <w:start w:val="1"/>
      <w:numFmt w:val="decimal"/>
      <w:lvlText w:val="%7."/>
      <w:lvlJc w:val="left"/>
      <w:pPr>
        <w:ind w:left="5440" w:hanging="360"/>
      </w:pPr>
    </w:lvl>
    <w:lvl w:ilvl="7" w:tplc="18090019" w:tentative="1">
      <w:start w:val="1"/>
      <w:numFmt w:val="lowerLetter"/>
      <w:lvlText w:val="%8."/>
      <w:lvlJc w:val="left"/>
      <w:pPr>
        <w:ind w:left="6160" w:hanging="360"/>
      </w:pPr>
    </w:lvl>
    <w:lvl w:ilvl="8" w:tplc="1809001B" w:tentative="1">
      <w:start w:val="1"/>
      <w:numFmt w:val="lowerRoman"/>
      <w:lvlText w:val="%9."/>
      <w:lvlJc w:val="right"/>
      <w:pPr>
        <w:ind w:left="6880" w:hanging="180"/>
      </w:pPr>
    </w:lvl>
  </w:abstractNum>
  <w:abstractNum w:abstractNumId="24" w15:restartNumberingAfterBreak="0">
    <w:nsid w:val="4F23316B"/>
    <w:multiLevelType w:val="multilevel"/>
    <w:tmpl w:val="2A602950"/>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F43759F"/>
    <w:multiLevelType w:val="hybridMultilevel"/>
    <w:tmpl w:val="5A4810AA"/>
    <w:lvl w:ilvl="0" w:tplc="372CE352">
      <w:start w:val="1"/>
      <w:numFmt w:val="bullet"/>
      <w:lvlText w:val=""/>
      <w:lvlJc w:val="left"/>
      <w:pPr>
        <w:ind w:left="720" w:hanging="360"/>
      </w:pPr>
      <w:rPr>
        <w:rFonts w:ascii="Symbol" w:hAnsi="Symbol" w:hint="default"/>
        <w:color w:val="004A6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483319"/>
    <w:multiLevelType w:val="hybridMultilevel"/>
    <w:tmpl w:val="EF563F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B6502D4"/>
    <w:multiLevelType w:val="hybridMultilevel"/>
    <w:tmpl w:val="27AAE7EC"/>
    <w:lvl w:ilvl="0" w:tplc="C3B0DA8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BE23260"/>
    <w:multiLevelType w:val="hybridMultilevel"/>
    <w:tmpl w:val="1F4E3B84"/>
    <w:lvl w:ilvl="0" w:tplc="E72E8094">
      <w:start w:val="1"/>
      <w:numFmt w:val="lowerRoman"/>
      <w:lvlText w:val="(%1)"/>
      <w:lvlJc w:val="left"/>
      <w:pPr>
        <w:ind w:left="1425" w:hanging="72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29" w15:restartNumberingAfterBreak="0">
    <w:nsid w:val="5ECA4266"/>
    <w:multiLevelType w:val="hybridMultilevel"/>
    <w:tmpl w:val="943C5308"/>
    <w:lvl w:ilvl="0" w:tplc="18090001">
      <w:start w:val="1"/>
      <w:numFmt w:val="bullet"/>
      <w:lvlText w:val=""/>
      <w:lvlJc w:val="left"/>
      <w:pPr>
        <w:ind w:left="1920" w:hanging="360"/>
      </w:pPr>
      <w:rPr>
        <w:rFonts w:ascii="Symbol" w:hAnsi="Symbol" w:hint="default"/>
        <w:b w:val="0"/>
        <w:i w:val="0"/>
        <w:color w:val="auto"/>
        <w:sz w:val="22"/>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30" w15:restartNumberingAfterBreak="0">
    <w:nsid w:val="6481084F"/>
    <w:multiLevelType w:val="hybridMultilevel"/>
    <w:tmpl w:val="A9B05810"/>
    <w:lvl w:ilvl="0" w:tplc="18090001">
      <w:start w:val="1"/>
      <w:numFmt w:val="bullet"/>
      <w:lvlText w:val=""/>
      <w:lvlJc w:val="left"/>
      <w:pPr>
        <w:ind w:left="720" w:hanging="360"/>
      </w:pPr>
      <w:rPr>
        <w:rFonts w:ascii="Symbol" w:hAnsi="Symbol" w:hint="default"/>
      </w:rPr>
    </w:lvl>
    <w:lvl w:ilvl="1" w:tplc="B1DE3BCC">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3A4DA0"/>
    <w:multiLevelType w:val="hybridMultilevel"/>
    <w:tmpl w:val="99D88F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6862381E"/>
    <w:multiLevelType w:val="hybridMultilevel"/>
    <w:tmpl w:val="93885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407FCA"/>
    <w:multiLevelType w:val="hybridMultilevel"/>
    <w:tmpl w:val="1A5A4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6D5C4479"/>
    <w:multiLevelType w:val="singleLevel"/>
    <w:tmpl w:val="5720E5A0"/>
    <w:lvl w:ilvl="0">
      <w:start w:val="1"/>
      <w:numFmt w:val="decimal"/>
      <w:lvlText w:val="%1."/>
      <w:lvlJc w:val="left"/>
      <w:pPr>
        <w:tabs>
          <w:tab w:val="num" w:pos="720"/>
        </w:tabs>
        <w:ind w:left="720" w:hanging="720"/>
      </w:pPr>
      <w:rPr>
        <w:rFonts w:hint="default"/>
        <w:b/>
      </w:rPr>
    </w:lvl>
  </w:abstractNum>
  <w:abstractNum w:abstractNumId="35" w15:restartNumberingAfterBreak="0">
    <w:nsid w:val="70693CE0"/>
    <w:multiLevelType w:val="hybridMultilevel"/>
    <w:tmpl w:val="3E1E4DFA"/>
    <w:lvl w:ilvl="0" w:tplc="6486E140">
      <w:start w:val="1"/>
      <w:numFmt w:val="lowerLetter"/>
      <w:lvlText w:val="(%1)"/>
      <w:lvlJc w:val="left"/>
      <w:pPr>
        <w:tabs>
          <w:tab w:val="num" w:pos="1134"/>
        </w:tabs>
        <w:ind w:left="1134" w:hanging="794"/>
      </w:pPr>
      <w:rPr>
        <w:rFonts w:hint="default"/>
        <w:b/>
        <w:i w:val="0"/>
      </w:rPr>
    </w:lvl>
    <w:lvl w:ilvl="1" w:tplc="D35ABB78">
      <w:start w:val="4"/>
      <w:numFmt w:val="decimal"/>
      <w:lvlText w:val="%2."/>
      <w:lvlJc w:val="left"/>
      <w:pPr>
        <w:tabs>
          <w:tab w:val="num" w:pos="360"/>
        </w:tabs>
        <w:ind w:left="340" w:hanging="3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2546BA"/>
    <w:multiLevelType w:val="hybridMultilevel"/>
    <w:tmpl w:val="BF4C7B66"/>
    <w:lvl w:ilvl="0" w:tplc="71CC334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4F0BF1"/>
    <w:multiLevelType w:val="hybridMultilevel"/>
    <w:tmpl w:val="E4981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7C21257"/>
    <w:multiLevelType w:val="hybridMultilevel"/>
    <w:tmpl w:val="ACF84708"/>
    <w:lvl w:ilvl="0" w:tplc="18090001">
      <w:start w:val="1"/>
      <w:numFmt w:val="bullet"/>
      <w:lvlText w:val=""/>
      <w:lvlJc w:val="left"/>
      <w:pPr>
        <w:ind w:left="752" w:hanging="360"/>
      </w:pPr>
      <w:rPr>
        <w:rFonts w:ascii="Symbol" w:hAnsi="Symbol" w:hint="default"/>
      </w:rPr>
    </w:lvl>
    <w:lvl w:ilvl="1" w:tplc="18090003" w:tentative="1">
      <w:start w:val="1"/>
      <w:numFmt w:val="bullet"/>
      <w:lvlText w:val="o"/>
      <w:lvlJc w:val="left"/>
      <w:pPr>
        <w:ind w:left="1472" w:hanging="360"/>
      </w:pPr>
      <w:rPr>
        <w:rFonts w:ascii="Courier New" w:hAnsi="Courier New" w:cs="Courier New" w:hint="default"/>
      </w:rPr>
    </w:lvl>
    <w:lvl w:ilvl="2" w:tplc="18090005" w:tentative="1">
      <w:start w:val="1"/>
      <w:numFmt w:val="bullet"/>
      <w:lvlText w:val=""/>
      <w:lvlJc w:val="left"/>
      <w:pPr>
        <w:ind w:left="2192" w:hanging="360"/>
      </w:pPr>
      <w:rPr>
        <w:rFonts w:ascii="Wingdings" w:hAnsi="Wingdings" w:hint="default"/>
      </w:rPr>
    </w:lvl>
    <w:lvl w:ilvl="3" w:tplc="18090001" w:tentative="1">
      <w:start w:val="1"/>
      <w:numFmt w:val="bullet"/>
      <w:lvlText w:val=""/>
      <w:lvlJc w:val="left"/>
      <w:pPr>
        <w:ind w:left="2912" w:hanging="360"/>
      </w:pPr>
      <w:rPr>
        <w:rFonts w:ascii="Symbol" w:hAnsi="Symbol" w:hint="default"/>
      </w:rPr>
    </w:lvl>
    <w:lvl w:ilvl="4" w:tplc="18090003" w:tentative="1">
      <w:start w:val="1"/>
      <w:numFmt w:val="bullet"/>
      <w:lvlText w:val="o"/>
      <w:lvlJc w:val="left"/>
      <w:pPr>
        <w:ind w:left="3632" w:hanging="360"/>
      </w:pPr>
      <w:rPr>
        <w:rFonts w:ascii="Courier New" w:hAnsi="Courier New" w:cs="Courier New" w:hint="default"/>
      </w:rPr>
    </w:lvl>
    <w:lvl w:ilvl="5" w:tplc="18090005" w:tentative="1">
      <w:start w:val="1"/>
      <w:numFmt w:val="bullet"/>
      <w:lvlText w:val=""/>
      <w:lvlJc w:val="left"/>
      <w:pPr>
        <w:ind w:left="4352" w:hanging="360"/>
      </w:pPr>
      <w:rPr>
        <w:rFonts w:ascii="Wingdings" w:hAnsi="Wingdings" w:hint="default"/>
      </w:rPr>
    </w:lvl>
    <w:lvl w:ilvl="6" w:tplc="18090001" w:tentative="1">
      <w:start w:val="1"/>
      <w:numFmt w:val="bullet"/>
      <w:lvlText w:val=""/>
      <w:lvlJc w:val="left"/>
      <w:pPr>
        <w:ind w:left="5072" w:hanging="360"/>
      </w:pPr>
      <w:rPr>
        <w:rFonts w:ascii="Symbol" w:hAnsi="Symbol" w:hint="default"/>
      </w:rPr>
    </w:lvl>
    <w:lvl w:ilvl="7" w:tplc="18090003" w:tentative="1">
      <w:start w:val="1"/>
      <w:numFmt w:val="bullet"/>
      <w:lvlText w:val="o"/>
      <w:lvlJc w:val="left"/>
      <w:pPr>
        <w:ind w:left="5792" w:hanging="360"/>
      </w:pPr>
      <w:rPr>
        <w:rFonts w:ascii="Courier New" w:hAnsi="Courier New" w:cs="Courier New" w:hint="default"/>
      </w:rPr>
    </w:lvl>
    <w:lvl w:ilvl="8" w:tplc="18090005" w:tentative="1">
      <w:start w:val="1"/>
      <w:numFmt w:val="bullet"/>
      <w:lvlText w:val=""/>
      <w:lvlJc w:val="left"/>
      <w:pPr>
        <w:ind w:left="6512" w:hanging="360"/>
      </w:pPr>
      <w:rPr>
        <w:rFonts w:ascii="Wingdings" w:hAnsi="Wingdings" w:hint="default"/>
      </w:rPr>
    </w:lvl>
  </w:abstractNum>
  <w:abstractNum w:abstractNumId="39" w15:restartNumberingAfterBreak="0">
    <w:nsid w:val="79A21C16"/>
    <w:multiLevelType w:val="hybridMultilevel"/>
    <w:tmpl w:val="53D460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7B8B509E"/>
    <w:multiLevelType w:val="hybridMultilevel"/>
    <w:tmpl w:val="3E7A2AEA"/>
    <w:lvl w:ilvl="0" w:tplc="DCB8140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7F1E043F"/>
    <w:multiLevelType w:val="hybridMultilevel"/>
    <w:tmpl w:val="23DAB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45248138">
    <w:abstractNumId w:val="35"/>
  </w:num>
  <w:num w:numId="2" w16cid:durableId="46993530">
    <w:abstractNumId w:val="36"/>
  </w:num>
  <w:num w:numId="3" w16cid:durableId="532422133">
    <w:abstractNumId w:val="17"/>
  </w:num>
  <w:num w:numId="4" w16cid:durableId="304512335">
    <w:abstractNumId w:val="6"/>
  </w:num>
  <w:num w:numId="5" w16cid:durableId="1215504655">
    <w:abstractNumId w:val="3"/>
  </w:num>
  <w:num w:numId="6" w16cid:durableId="1435247679">
    <w:abstractNumId w:val="34"/>
  </w:num>
  <w:num w:numId="7" w16cid:durableId="1716158433">
    <w:abstractNumId w:val="15"/>
  </w:num>
  <w:num w:numId="8" w16cid:durableId="680011844">
    <w:abstractNumId w:val="7"/>
  </w:num>
  <w:num w:numId="9" w16cid:durableId="1524131141">
    <w:abstractNumId w:val="14"/>
  </w:num>
  <w:num w:numId="10" w16cid:durableId="759330100">
    <w:abstractNumId w:val="32"/>
  </w:num>
  <w:num w:numId="11" w16cid:durableId="1233857571">
    <w:abstractNumId w:val="37"/>
  </w:num>
  <w:num w:numId="12" w16cid:durableId="664556266">
    <w:abstractNumId w:val="41"/>
  </w:num>
  <w:num w:numId="13" w16cid:durableId="1280605548">
    <w:abstractNumId w:val="1"/>
  </w:num>
  <w:num w:numId="14" w16cid:durableId="1509248144">
    <w:abstractNumId w:val="24"/>
  </w:num>
  <w:num w:numId="15" w16cid:durableId="64422305">
    <w:abstractNumId w:val="12"/>
  </w:num>
  <w:num w:numId="16" w16cid:durableId="85155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0325795">
    <w:abstractNumId w:val="21"/>
  </w:num>
  <w:num w:numId="18" w16cid:durableId="86971964">
    <w:abstractNumId w:val="4"/>
  </w:num>
  <w:num w:numId="19" w16cid:durableId="562251331">
    <w:abstractNumId w:val="27"/>
  </w:num>
  <w:num w:numId="20" w16cid:durableId="1291546172">
    <w:abstractNumId w:val="25"/>
  </w:num>
  <w:num w:numId="21" w16cid:durableId="217521148">
    <w:abstractNumId w:val="22"/>
  </w:num>
  <w:num w:numId="22" w16cid:durableId="163328102">
    <w:abstractNumId w:val="30"/>
  </w:num>
  <w:num w:numId="23" w16cid:durableId="738131981">
    <w:abstractNumId w:val="8"/>
  </w:num>
  <w:num w:numId="24" w16cid:durableId="464738485">
    <w:abstractNumId w:val="16"/>
  </w:num>
  <w:num w:numId="25" w16cid:durableId="1849826827">
    <w:abstractNumId w:val="29"/>
  </w:num>
  <w:num w:numId="26" w16cid:durableId="248008219">
    <w:abstractNumId w:val="19"/>
  </w:num>
  <w:num w:numId="27" w16cid:durableId="367679993">
    <w:abstractNumId w:val="26"/>
  </w:num>
  <w:num w:numId="28" w16cid:durableId="1331252843">
    <w:abstractNumId w:val="11"/>
  </w:num>
  <w:num w:numId="29" w16cid:durableId="1330018382">
    <w:abstractNumId w:val="2"/>
  </w:num>
  <w:num w:numId="30" w16cid:durableId="143589903">
    <w:abstractNumId w:val="18"/>
  </w:num>
  <w:num w:numId="31" w16cid:durableId="871039582">
    <w:abstractNumId w:val="9"/>
  </w:num>
  <w:num w:numId="32" w16cid:durableId="772172095">
    <w:abstractNumId w:val="28"/>
  </w:num>
  <w:num w:numId="33" w16cid:durableId="1233736900">
    <w:abstractNumId w:val="33"/>
  </w:num>
  <w:num w:numId="34" w16cid:durableId="14022937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4425698">
    <w:abstractNumId w:val="5"/>
    <w:lvlOverride w:ilvl="0">
      <w:startOverride w:val="1"/>
    </w:lvlOverride>
    <w:lvlOverride w:ilvl="1"/>
    <w:lvlOverride w:ilvl="2"/>
    <w:lvlOverride w:ilvl="3"/>
    <w:lvlOverride w:ilvl="4"/>
    <w:lvlOverride w:ilvl="5"/>
    <w:lvlOverride w:ilvl="6"/>
    <w:lvlOverride w:ilvl="7"/>
    <w:lvlOverride w:ilvl="8"/>
  </w:num>
  <w:num w:numId="36" w16cid:durableId="970599919">
    <w:abstractNumId w:val="39"/>
  </w:num>
  <w:num w:numId="37" w16cid:durableId="1194155062">
    <w:abstractNumId w:val="5"/>
  </w:num>
  <w:num w:numId="38" w16cid:durableId="2126387453">
    <w:abstractNumId w:val="38"/>
  </w:num>
  <w:num w:numId="39" w16cid:durableId="1124270791">
    <w:abstractNumId w:val="40"/>
  </w:num>
  <w:num w:numId="40" w16cid:durableId="1712224097">
    <w:abstractNumId w:val="23"/>
  </w:num>
  <w:num w:numId="41" w16cid:durableId="945768754">
    <w:abstractNumId w:val="10"/>
  </w:num>
  <w:num w:numId="42" w16cid:durableId="280381565">
    <w:abstractNumId w:val="31"/>
  </w:num>
  <w:num w:numId="43" w16cid:durableId="556476590">
    <w:abstractNumId w:val="0"/>
  </w:num>
  <w:num w:numId="44" w16cid:durableId="1700164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1A"/>
    <w:rsid w:val="00011A33"/>
    <w:rsid w:val="0004351A"/>
    <w:rsid w:val="000558A5"/>
    <w:rsid w:val="0006144C"/>
    <w:rsid w:val="000C50EB"/>
    <w:rsid w:val="000D0BAD"/>
    <w:rsid w:val="000E7BDE"/>
    <w:rsid w:val="00114CAE"/>
    <w:rsid w:val="00130842"/>
    <w:rsid w:val="001B746A"/>
    <w:rsid w:val="001D1ADB"/>
    <w:rsid w:val="00214680"/>
    <w:rsid w:val="002169D5"/>
    <w:rsid w:val="002214F1"/>
    <w:rsid w:val="00230B23"/>
    <w:rsid w:val="00253BB1"/>
    <w:rsid w:val="0027360F"/>
    <w:rsid w:val="002E15FC"/>
    <w:rsid w:val="002F0FC0"/>
    <w:rsid w:val="003371D1"/>
    <w:rsid w:val="00337D9F"/>
    <w:rsid w:val="003437B3"/>
    <w:rsid w:val="003817A5"/>
    <w:rsid w:val="00386CD0"/>
    <w:rsid w:val="003A3002"/>
    <w:rsid w:val="003B706E"/>
    <w:rsid w:val="003E4A97"/>
    <w:rsid w:val="00400AE8"/>
    <w:rsid w:val="004167A5"/>
    <w:rsid w:val="00422B39"/>
    <w:rsid w:val="004240AF"/>
    <w:rsid w:val="004452C9"/>
    <w:rsid w:val="00473BC8"/>
    <w:rsid w:val="004A2652"/>
    <w:rsid w:val="004C2407"/>
    <w:rsid w:val="004C3D9C"/>
    <w:rsid w:val="00505255"/>
    <w:rsid w:val="005A03B1"/>
    <w:rsid w:val="00623E98"/>
    <w:rsid w:val="00633FDC"/>
    <w:rsid w:val="00650466"/>
    <w:rsid w:val="006B2F79"/>
    <w:rsid w:val="006B63AC"/>
    <w:rsid w:val="006D5292"/>
    <w:rsid w:val="00743EB5"/>
    <w:rsid w:val="0075016E"/>
    <w:rsid w:val="007738A7"/>
    <w:rsid w:val="00785838"/>
    <w:rsid w:val="0078688E"/>
    <w:rsid w:val="007A237D"/>
    <w:rsid w:val="007F01CC"/>
    <w:rsid w:val="007F1DD5"/>
    <w:rsid w:val="007F6D43"/>
    <w:rsid w:val="00821FA5"/>
    <w:rsid w:val="00822AB5"/>
    <w:rsid w:val="00830013"/>
    <w:rsid w:val="00861E80"/>
    <w:rsid w:val="00867B95"/>
    <w:rsid w:val="00882E31"/>
    <w:rsid w:val="00891485"/>
    <w:rsid w:val="008B3D07"/>
    <w:rsid w:val="008E491F"/>
    <w:rsid w:val="008F655E"/>
    <w:rsid w:val="00912144"/>
    <w:rsid w:val="00977C15"/>
    <w:rsid w:val="00986F66"/>
    <w:rsid w:val="009B0D08"/>
    <w:rsid w:val="009B6A76"/>
    <w:rsid w:val="009C3F58"/>
    <w:rsid w:val="009D358E"/>
    <w:rsid w:val="009D5D46"/>
    <w:rsid w:val="00A33E50"/>
    <w:rsid w:val="00A83525"/>
    <w:rsid w:val="00A87329"/>
    <w:rsid w:val="00AC64BA"/>
    <w:rsid w:val="00AE2BBF"/>
    <w:rsid w:val="00B21ABF"/>
    <w:rsid w:val="00BB170C"/>
    <w:rsid w:val="00BE0C18"/>
    <w:rsid w:val="00BF74C8"/>
    <w:rsid w:val="00C0298C"/>
    <w:rsid w:val="00C02DC2"/>
    <w:rsid w:val="00C11D6A"/>
    <w:rsid w:val="00C21B11"/>
    <w:rsid w:val="00C612F7"/>
    <w:rsid w:val="00C71519"/>
    <w:rsid w:val="00C805C4"/>
    <w:rsid w:val="00C85E8A"/>
    <w:rsid w:val="00CC3AF4"/>
    <w:rsid w:val="00CC5847"/>
    <w:rsid w:val="00D56AEE"/>
    <w:rsid w:val="00D93BCF"/>
    <w:rsid w:val="00DA4583"/>
    <w:rsid w:val="00DA58F5"/>
    <w:rsid w:val="00DB1550"/>
    <w:rsid w:val="00DE1EB4"/>
    <w:rsid w:val="00DE641C"/>
    <w:rsid w:val="00DF1DD6"/>
    <w:rsid w:val="00DF56DA"/>
    <w:rsid w:val="00E50E7C"/>
    <w:rsid w:val="00E76AE7"/>
    <w:rsid w:val="00E90D60"/>
    <w:rsid w:val="00EB7E69"/>
    <w:rsid w:val="00ED125C"/>
    <w:rsid w:val="00F12F51"/>
    <w:rsid w:val="00F23D85"/>
    <w:rsid w:val="00F7134E"/>
    <w:rsid w:val="00F73420"/>
    <w:rsid w:val="00F83B1D"/>
    <w:rsid w:val="00F85928"/>
    <w:rsid w:val="00F87AF6"/>
    <w:rsid w:val="00F958C8"/>
    <w:rsid w:val="00FC2780"/>
    <w:rsid w:val="00FC6609"/>
    <w:rsid w:val="00FD491A"/>
    <w:rsid w:val="00FE4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EF7F96"/>
  <w15:docId w15:val="{0807557E-CC06-4014-A74F-B398E549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351A"/>
    <w:pPr>
      <w:keepNext/>
      <w:jc w:val="center"/>
      <w:outlineLvl w:val="0"/>
    </w:pPr>
    <w:rPr>
      <w:b/>
      <w:bCs/>
      <w:sz w:val="28"/>
    </w:rPr>
  </w:style>
  <w:style w:type="paragraph" w:styleId="Heading2">
    <w:name w:val="heading 2"/>
    <w:basedOn w:val="Normal"/>
    <w:next w:val="Normal"/>
    <w:link w:val="Heading2Char"/>
    <w:uiPriority w:val="9"/>
    <w:semiHidden/>
    <w:unhideWhenUsed/>
    <w:qFormat/>
    <w:rsid w:val="007868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001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300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5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04351A"/>
    <w:rPr>
      <w:rFonts w:ascii="Times New Roman" w:eastAsia="Times New Roman" w:hAnsi="Times New Roman" w:cs="Times New Roman"/>
      <w:b/>
      <w:bCs/>
      <w:sz w:val="28"/>
      <w:szCs w:val="24"/>
    </w:rPr>
  </w:style>
  <w:style w:type="paragraph" w:styleId="Title">
    <w:name w:val="Title"/>
    <w:basedOn w:val="Normal"/>
    <w:link w:val="TitleChar"/>
    <w:qFormat/>
    <w:rsid w:val="0004351A"/>
    <w:pPr>
      <w:jc w:val="center"/>
    </w:pPr>
    <w:rPr>
      <w:b/>
      <w:bCs/>
      <w:sz w:val="40"/>
    </w:rPr>
  </w:style>
  <w:style w:type="character" w:customStyle="1" w:styleId="TitleChar">
    <w:name w:val="Title Char"/>
    <w:basedOn w:val="DefaultParagraphFont"/>
    <w:link w:val="Title"/>
    <w:rsid w:val="0004351A"/>
    <w:rPr>
      <w:rFonts w:ascii="Times New Roman" w:eastAsia="Times New Roman" w:hAnsi="Times New Roman" w:cs="Times New Roman"/>
      <w:b/>
      <w:bCs/>
      <w:sz w:val="40"/>
      <w:szCs w:val="24"/>
    </w:rPr>
  </w:style>
  <w:style w:type="paragraph" w:styleId="Subtitle">
    <w:name w:val="Subtitle"/>
    <w:basedOn w:val="Normal"/>
    <w:link w:val="SubtitleChar"/>
    <w:qFormat/>
    <w:rsid w:val="0004351A"/>
    <w:pPr>
      <w:jc w:val="center"/>
    </w:pPr>
    <w:rPr>
      <w:b/>
      <w:bCs/>
      <w:sz w:val="32"/>
    </w:rPr>
  </w:style>
  <w:style w:type="character" w:customStyle="1" w:styleId="SubtitleChar">
    <w:name w:val="Subtitle Char"/>
    <w:basedOn w:val="DefaultParagraphFont"/>
    <w:link w:val="Subtitle"/>
    <w:rsid w:val="0004351A"/>
    <w:rPr>
      <w:rFonts w:ascii="Times New Roman" w:eastAsia="Times New Roman" w:hAnsi="Times New Roman" w:cs="Times New Roman"/>
      <w:b/>
      <w:bCs/>
      <w:sz w:val="32"/>
      <w:szCs w:val="24"/>
    </w:rPr>
  </w:style>
  <w:style w:type="paragraph" w:styleId="NormalWeb">
    <w:name w:val="Normal (Web)"/>
    <w:basedOn w:val="Normal"/>
    <w:semiHidden/>
    <w:rsid w:val="00BB170C"/>
    <w:pPr>
      <w:spacing w:before="100" w:beforeAutospacing="1" w:after="100" w:afterAutospacing="1"/>
    </w:pPr>
    <w:rPr>
      <w:color w:val="000000"/>
      <w:lang w:val="en-GB"/>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BB170C"/>
    <w:pPr>
      <w:spacing w:after="200" w:line="276" w:lineRule="auto"/>
      <w:ind w:left="720"/>
      <w:contextualSpacing/>
      <w:jc w:val="both"/>
    </w:pPr>
    <w:rPr>
      <w:rFonts w:ascii="Calibri" w:eastAsia="Calibri" w:hAnsi="Calibri"/>
      <w:sz w:val="22"/>
      <w:szCs w:val="22"/>
    </w:rPr>
  </w:style>
  <w:style w:type="character" w:customStyle="1" w:styleId="InitialStyle">
    <w:name w:val="InitialStyle"/>
    <w:rsid w:val="00BB170C"/>
    <w:rPr>
      <w:rFonts w:ascii="Courier New" w:hAnsi="Courier New" w:cs="Helvetica"/>
      <w:sz w:val="24"/>
    </w:rPr>
  </w:style>
  <w:style w:type="paragraph" w:styleId="BodyTextIndent">
    <w:name w:val="Body Text Indent"/>
    <w:basedOn w:val="Normal"/>
    <w:link w:val="BodyTextIndentChar"/>
    <w:rsid w:val="00C11D6A"/>
    <w:pPr>
      <w:tabs>
        <w:tab w:val="left" w:pos="709"/>
      </w:tabs>
      <w:ind w:left="1418" w:hanging="1418"/>
    </w:pPr>
    <w:rPr>
      <w:szCs w:val="20"/>
      <w:lang w:val="en-GB"/>
    </w:rPr>
  </w:style>
  <w:style w:type="character" w:customStyle="1" w:styleId="BodyTextIndentChar">
    <w:name w:val="Body Text Indent Char"/>
    <w:basedOn w:val="DefaultParagraphFont"/>
    <w:link w:val="BodyTextIndent"/>
    <w:rsid w:val="00C11D6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rsid w:val="00830013"/>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830013"/>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unhideWhenUsed/>
    <w:rsid w:val="00830013"/>
    <w:pPr>
      <w:spacing w:after="120"/>
    </w:pPr>
  </w:style>
  <w:style w:type="character" w:customStyle="1" w:styleId="BodyTextChar">
    <w:name w:val="Body Text Char"/>
    <w:basedOn w:val="DefaultParagraphFont"/>
    <w:link w:val="BodyText"/>
    <w:uiPriority w:val="99"/>
    <w:semiHidden/>
    <w:rsid w:val="00830013"/>
    <w:rPr>
      <w:rFonts w:ascii="Times New Roman" w:eastAsia="Times New Roman" w:hAnsi="Times New Roman" w:cs="Times New Roman"/>
      <w:sz w:val="24"/>
      <w:szCs w:val="24"/>
    </w:rPr>
  </w:style>
  <w:style w:type="paragraph" w:styleId="NoSpacing">
    <w:name w:val="No Spacing"/>
    <w:uiPriority w:val="1"/>
    <w:qFormat/>
    <w:rsid w:val="00830013"/>
    <w:pPr>
      <w:spacing w:after="0" w:line="240" w:lineRule="auto"/>
      <w:jc w:val="both"/>
    </w:pPr>
    <w:rPr>
      <w:rFonts w:ascii="Book Antiqua" w:hAnsi="Book Antiqua"/>
    </w:rPr>
  </w:style>
  <w:style w:type="paragraph" w:styleId="PlainText">
    <w:name w:val="Plain Text"/>
    <w:basedOn w:val="Normal"/>
    <w:link w:val="PlainTextChar"/>
    <w:uiPriority w:val="99"/>
    <w:unhideWhenUsed/>
    <w:rsid w:val="00830013"/>
    <w:rPr>
      <w:rFonts w:ascii="Consolas" w:eastAsia="Calibri" w:hAnsi="Consolas"/>
      <w:sz w:val="21"/>
      <w:szCs w:val="21"/>
    </w:rPr>
  </w:style>
  <w:style w:type="character" w:customStyle="1" w:styleId="PlainTextChar">
    <w:name w:val="Plain Text Char"/>
    <w:basedOn w:val="DefaultParagraphFont"/>
    <w:link w:val="PlainText"/>
    <w:uiPriority w:val="99"/>
    <w:rsid w:val="00830013"/>
    <w:rPr>
      <w:rFonts w:ascii="Consolas" w:eastAsia="Calibri" w:hAnsi="Consolas" w:cs="Times New Roman"/>
      <w:sz w:val="21"/>
      <w:szCs w:val="21"/>
    </w:rPr>
  </w:style>
  <w:style w:type="paragraph" w:styleId="BodyTextIndent2">
    <w:name w:val="Body Text Indent 2"/>
    <w:basedOn w:val="Normal"/>
    <w:link w:val="BodyTextIndent2Char"/>
    <w:uiPriority w:val="99"/>
    <w:unhideWhenUsed/>
    <w:rsid w:val="00830013"/>
    <w:pPr>
      <w:spacing w:after="120" w:line="480" w:lineRule="auto"/>
      <w:ind w:left="283"/>
    </w:pPr>
    <w:rPr>
      <w:szCs w:val="20"/>
      <w:lang w:eastAsia="en-GB"/>
    </w:rPr>
  </w:style>
  <w:style w:type="character" w:customStyle="1" w:styleId="BodyTextIndent2Char">
    <w:name w:val="Body Text Indent 2 Char"/>
    <w:basedOn w:val="DefaultParagraphFont"/>
    <w:link w:val="BodyTextIndent2"/>
    <w:uiPriority w:val="99"/>
    <w:rsid w:val="00830013"/>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830013"/>
    <w:pPr>
      <w:spacing w:after="120"/>
      <w:ind w:left="283"/>
    </w:pPr>
    <w:rPr>
      <w:sz w:val="16"/>
      <w:szCs w:val="16"/>
      <w:lang w:eastAsia="en-GB"/>
    </w:rPr>
  </w:style>
  <w:style w:type="character" w:customStyle="1" w:styleId="BodyTextIndent3Char">
    <w:name w:val="Body Text Indent 3 Char"/>
    <w:basedOn w:val="DefaultParagraphFont"/>
    <w:link w:val="BodyTextIndent3"/>
    <w:uiPriority w:val="99"/>
    <w:semiHidden/>
    <w:rsid w:val="00830013"/>
    <w:rPr>
      <w:rFonts w:ascii="Times New Roman" w:eastAsia="Times New Roman" w:hAnsi="Times New Roman" w:cs="Times New Roman"/>
      <w:sz w:val="16"/>
      <w:szCs w:val="16"/>
      <w:lang w:eastAsia="en-GB"/>
    </w:rPr>
  </w:style>
  <w:style w:type="paragraph" w:customStyle="1" w:styleId="Document1">
    <w:name w:val="Document 1"/>
    <w:rsid w:val="00830013"/>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Header">
    <w:name w:val="header"/>
    <w:basedOn w:val="Normal"/>
    <w:link w:val="HeaderChar"/>
    <w:uiPriority w:val="99"/>
    <w:unhideWhenUsed/>
    <w:rsid w:val="00830013"/>
    <w:pPr>
      <w:tabs>
        <w:tab w:val="center" w:pos="4513"/>
        <w:tab w:val="right" w:pos="9026"/>
      </w:tabs>
    </w:pPr>
    <w:rPr>
      <w:sz w:val="20"/>
      <w:szCs w:val="20"/>
      <w:lang w:val="en-GB"/>
    </w:rPr>
  </w:style>
  <w:style w:type="character" w:customStyle="1" w:styleId="HeaderChar">
    <w:name w:val="Header Char"/>
    <w:basedOn w:val="DefaultParagraphFont"/>
    <w:link w:val="Header"/>
    <w:uiPriority w:val="99"/>
    <w:rsid w:val="0083001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612F7"/>
    <w:rPr>
      <w:rFonts w:ascii="Tahoma" w:hAnsi="Tahoma" w:cs="Tahoma"/>
      <w:sz w:val="16"/>
      <w:szCs w:val="16"/>
    </w:rPr>
  </w:style>
  <w:style w:type="character" w:customStyle="1" w:styleId="BalloonTextChar">
    <w:name w:val="Balloon Text Char"/>
    <w:basedOn w:val="DefaultParagraphFont"/>
    <w:link w:val="BalloonText"/>
    <w:uiPriority w:val="99"/>
    <w:semiHidden/>
    <w:rsid w:val="00C612F7"/>
    <w:rPr>
      <w:rFonts w:ascii="Tahoma" w:eastAsia="Times New Roman" w:hAnsi="Tahoma" w:cs="Tahoma"/>
      <w:sz w:val="16"/>
      <w:szCs w:val="16"/>
    </w:rPr>
  </w:style>
  <w:style w:type="paragraph" w:customStyle="1" w:styleId="paragraph">
    <w:name w:val="paragraph"/>
    <w:basedOn w:val="Normal"/>
    <w:rsid w:val="00F87AF6"/>
    <w:pPr>
      <w:spacing w:before="100" w:beforeAutospacing="1" w:after="100" w:afterAutospacing="1"/>
    </w:pPr>
    <w:rPr>
      <w:lang w:eastAsia="en-IE"/>
    </w:rPr>
  </w:style>
  <w:style w:type="character" w:customStyle="1" w:styleId="normaltextrun">
    <w:name w:val="normaltextrun"/>
    <w:basedOn w:val="DefaultParagraphFont"/>
    <w:rsid w:val="00F87AF6"/>
  </w:style>
  <w:style w:type="character" w:customStyle="1" w:styleId="eop">
    <w:name w:val="eop"/>
    <w:basedOn w:val="DefaultParagraphFont"/>
    <w:rsid w:val="00F87AF6"/>
  </w:style>
  <w:style w:type="table" w:styleId="GridTable1Light">
    <w:name w:val="Grid Table 1 Light"/>
    <w:basedOn w:val="TableNormal"/>
    <w:uiPriority w:val="46"/>
    <w:rsid w:val="00F8592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23E98"/>
    <w:pPr>
      <w:tabs>
        <w:tab w:val="center" w:pos="4513"/>
        <w:tab w:val="right" w:pos="9026"/>
      </w:tabs>
    </w:pPr>
  </w:style>
  <w:style w:type="character" w:customStyle="1" w:styleId="FooterChar">
    <w:name w:val="Footer Char"/>
    <w:basedOn w:val="DefaultParagraphFont"/>
    <w:link w:val="Footer"/>
    <w:uiPriority w:val="99"/>
    <w:rsid w:val="00623E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B1D"/>
    <w:rPr>
      <w:color w:val="0000FF" w:themeColor="hyperlink"/>
      <w:u w:val="singl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F83B1D"/>
    <w:rPr>
      <w:rFonts w:ascii="Calibri" w:eastAsia="Calibri" w:hAnsi="Calibri" w:cs="Times New Roman"/>
    </w:rPr>
  </w:style>
  <w:style w:type="table" w:styleId="TableGrid">
    <w:name w:val="Table Grid"/>
    <w:basedOn w:val="TableNormal"/>
    <w:uiPriority w:val="39"/>
    <w:rsid w:val="00E50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8688E"/>
    <w:rPr>
      <w:rFonts w:asciiTheme="majorHAnsi" w:eastAsiaTheme="majorEastAsia" w:hAnsiTheme="majorHAnsi" w:cstheme="majorBidi"/>
      <w:color w:val="365F91" w:themeColor="accent1" w:themeShade="BF"/>
      <w:sz w:val="26"/>
      <w:szCs w:val="26"/>
    </w:rPr>
  </w:style>
  <w:style w:type="paragraph" w:customStyle="1" w:styleId="Style1">
    <w:name w:val="Style1"/>
    <w:basedOn w:val="Normal"/>
    <w:link w:val="Style1Char"/>
    <w:qFormat/>
    <w:rsid w:val="0078688E"/>
    <w:pPr>
      <w:ind w:left="284" w:hanging="710"/>
      <w:jc w:val="both"/>
    </w:pPr>
    <w:rPr>
      <w:rFonts w:asciiTheme="minorHAnsi" w:eastAsia="Calibri" w:hAnsiTheme="minorHAnsi" w:cstheme="minorHAnsi"/>
      <w:b/>
      <w:i/>
      <w:sz w:val="28"/>
      <w:szCs w:val="20"/>
    </w:rPr>
  </w:style>
  <w:style w:type="character" w:customStyle="1" w:styleId="Style1Char">
    <w:name w:val="Style1 Char"/>
    <w:basedOn w:val="DefaultParagraphFont"/>
    <w:link w:val="Style1"/>
    <w:rsid w:val="0078688E"/>
    <w:rPr>
      <w:rFonts w:eastAsia="Calibri" w:cstheme="minorHAnsi"/>
      <w:b/>
      <w:i/>
      <w:sz w:val="28"/>
      <w:szCs w:val="20"/>
    </w:rPr>
  </w:style>
  <w:style w:type="character" w:styleId="UnresolvedMention">
    <w:name w:val="Unresolved Mention"/>
    <w:basedOn w:val="DefaultParagraphFont"/>
    <w:uiPriority w:val="99"/>
    <w:semiHidden/>
    <w:unhideWhenUsed/>
    <w:rsid w:val="0078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198">
      <w:bodyDiv w:val="1"/>
      <w:marLeft w:val="0"/>
      <w:marRight w:val="0"/>
      <w:marTop w:val="0"/>
      <w:marBottom w:val="0"/>
      <w:divBdr>
        <w:top w:val="none" w:sz="0" w:space="0" w:color="auto"/>
        <w:left w:val="none" w:sz="0" w:space="0" w:color="auto"/>
        <w:bottom w:val="none" w:sz="0" w:space="0" w:color="auto"/>
        <w:right w:val="none" w:sz="0" w:space="0" w:color="auto"/>
      </w:divBdr>
    </w:div>
    <w:div w:id="298076850">
      <w:bodyDiv w:val="1"/>
      <w:marLeft w:val="0"/>
      <w:marRight w:val="0"/>
      <w:marTop w:val="0"/>
      <w:marBottom w:val="0"/>
      <w:divBdr>
        <w:top w:val="none" w:sz="0" w:space="0" w:color="auto"/>
        <w:left w:val="none" w:sz="0" w:space="0" w:color="auto"/>
        <w:bottom w:val="none" w:sz="0" w:space="0" w:color="auto"/>
        <w:right w:val="none" w:sz="0" w:space="0" w:color="auto"/>
      </w:divBdr>
    </w:div>
    <w:div w:id="431584482">
      <w:bodyDiv w:val="1"/>
      <w:marLeft w:val="0"/>
      <w:marRight w:val="0"/>
      <w:marTop w:val="0"/>
      <w:marBottom w:val="0"/>
      <w:divBdr>
        <w:top w:val="none" w:sz="0" w:space="0" w:color="auto"/>
        <w:left w:val="none" w:sz="0" w:space="0" w:color="auto"/>
        <w:bottom w:val="none" w:sz="0" w:space="0" w:color="auto"/>
        <w:right w:val="none" w:sz="0" w:space="0" w:color="auto"/>
      </w:divBdr>
    </w:div>
    <w:div w:id="856237922">
      <w:bodyDiv w:val="1"/>
      <w:marLeft w:val="0"/>
      <w:marRight w:val="0"/>
      <w:marTop w:val="0"/>
      <w:marBottom w:val="0"/>
      <w:divBdr>
        <w:top w:val="none" w:sz="0" w:space="0" w:color="auto"/>
        <w:left w:val="none" w:sz="0" w:space="0" w:color="auto"/>
        <w:bottom w:val="none" w:sz="0" w:space="0" w:color="auto"/>
        <w:right w:val="none" w:sz="0" w:space="0" w:color="auto"/>
      </w:divBdr>
    </w:div>
    <w:div w:id="936521760">
      <w:bodyDiv w:val="1"/>
      <w:marLeft w:val="0"/>
      <w:marRight w:val="0"/>
      <w:marTop w:val="0"/>
      <w:marBottom w:val="0"/>
      <w:divBdr>
        <w:top w:val="none" w:sz="0" w:space="0" w:color="auto"/>
        <w:left w:val="none" w:sz="0" w:space="0" w:color="auto"/>
        <w:bottom w:val="none" w:sz="0" w:space="0" w:color="auto"/>
        <w:right w:val="none" w:sz="0" w:space="0" w:color="auto"/>
      </w:divBdr>
    </w:div>
    <w:div w:id="1032729323">
      <w:bodyDiv w:val="1"/>
      <w:marLeft w:val="0"/>
      <w:marRight w:val="0"/>
      <w:marTop w:val="0"/>
      <w:marBottom w:val="0"/>
      <w:divBdr>
        <w:top w:val="none" w:sz="0" w:space="0" w:color="auto"/>
        <w:left w:val="none" w:sz="0" w:space="0" w:color="auto"/>
        <w:bottom w:val="none" w:sz="0" w:space="0" w:color="auto"/>
        <w:right w:val="none" w:sz="0" w:space="0" w:color="auto"/>
      </w:divBdr>
    </w:div>
    <w:div w:id="1269850508">
      <w:bodyDiv w:val="1"/>
      <w:marLeft w:val="0"/>
      <w:marRight w:val="0"/>
      <w:marTop w:val="0"/>
      <w:marBottom w:val="0"/>
      <w:divBdr>
        <w:top w:val="none" w:sz="0" w:space="0" w:color="auto"/>
        <w:left w:val="none" w:sz="0" w:space="0" w:color="auto"/>
        <w:bottom w:val="none" w:sz="0" w:space="0" w:color="auto"/>
        <w:right w:val="none" w:sz="0" w:space="0" w:color="auto"/>
      </w:divBdr>
    </w:div>
    <w:div w:id="1475829861">
      <w:bodyDiv w:val="1"/>
      <w:marLeft w:val="0"/>
      <w:marRight w:val="0"/>
      <w:marTop w:val="0"/>
      <w:marBottom w:val="0"/>
      <w:divBdr>
        <w:top w:val="none" w:sz="0" w:space="0" w:color="auto"/>
        <w:left w:val="none" w:sz="0" w:space="0" w:color="auto"/>
        <w:bottom w:val="none" w:sz="0" w:space="0" w:color="auto"/>
        <w:right w:val="none" w:sz="0" w:space="0" w:color="auto"/>
      </w:divBdr>
    </w:div>
    <w:div w:id="17786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eativeireland.gov.ie/en/creative-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rt2021.creativeireland.gov.ie/?utm_source=CI&amp;utm_medium=Banner&amp;utm_campaign=Rep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ativeireland.gov.ie/app/uploads/2021/01/CI_Creative_Communities_Final-compress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reativeireland.gov.ie/" TargetMode="External"/><Relationship Id="rId4" Type="http://schemas.openxmlformats.org/officeDocument/2006/relationships/settings" Target="settings.xml"/><Relationship Id="rId9" Type="http://schemas.openxmlformats.org/officeDocument/2006/relationships/hyperlink" Target="https://cruinniu.creativeireland.gov.ie/" TargetMode="External"/><Relationship Id="rId14" Type="http://schemas.openxmlformats.org/officeDocument/2006/relationships/hyperlink" Target="mailto:recruitment@westmeath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BFEE1-9A85-4C98-96F5-097F7210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rmcmanus</dc:creator>
  <cp:lastModifiedBy>Deirdre McKenna</cp:lastModifiedBy>
  <cp:revision>3</cp:revision>
  <cp:lastPrinted>2023-01-18T10:17:00Z</cp:lastPrinted>
  <dcterms:created xsi:type="dcterms:W3CDTF">2023-05-09T15:13:00Z</dcterms:created>
  <dcterms:modified xsi:type="dcterms:W3CDTF">2023-05-10T07:53:00Z</dcterms:modified>
</cp:coreProperties>
</file>